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C421" w14:textId="124B6DC4" w:rsidR="00170445" w:rsidRDefault="006F75C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9FF952" wp14:editId="562C8153">
            <wp:extent cx="1718945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75B5F">
        <w:rPr>
          <w:noProof/>
        </w:rPr>
        <w:drawing>
          <wp:inline distT="0" distB="0" distL="0" distR="0" wp14:anchorId="1C1A571E" wp14:editId="398CE8E0">
            <wp:extent cx="834187" cy="846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P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16" cy="86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EE85" w14:textId="77777777" w:rsidR="00361027" w:rsidRDefault="00DF3560" w:rsidP="003610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0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64F81" w:rsidRPr="00E400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4007F">
        <w:rPr>
          <w:rFonts w:ascii="Times New Roman" w:hAnsi="Times New Roman" w:cs="Times New Roman"/>
          <w:b/>
          <w:bCs/>
          <w:sz w:val="28"/>
          <w:szCs w:val="28"/>
        </w:rPr>
        <w:t xml:space="preserve"> MAFWA Private Lands Working Group Directors Report</w:t>
      </w:r>
    </w:p>
    <w:p w14:paraId="134E1684" w14:textId="3DDA2A86" w:rsidR="00170445" w:rsidRDefault="00170445" w:rsidP="003610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Submitted by: </w:t>
      </w:r>
      <w:r w:rsidR="00264F81">
        <w:rPr>
          <w:rFonts w:ascii="Times New Roman" w:hAnsi="Times New Roman" w:cs="Times New Roman"/>
          <w:b/>
          <w:bCs/>
          <w:sz w:val="24"/>
          <w:szCs w:val="24"/>
        </w:rPr>
        <w:t>Mark Norton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4F81">
        <w:rPr>
          <w:rFonts w:ascii="Times New Roman" w:hAnsi="Times New Roman" w:cs="Times New Roman"/>
          <w:b/>
          <w:bCs/>
          <w:sz w:val="24"/>
          <w:szCs w:val="24"/>
        </w:rPr>
        <w:t xml:space="preserve">South Dakota </w:t>
      </w:r>
      <w:r w:rsidR="002D5982">
        <w:rPr>
          <w:rFonts w:ascii="Times New Roman" w:hAnsi="Times New Roman" w:cs="Times New Roman"/>
          <w:b/>
          <w:bCs/>
          <w:sz w:val="24"/>
          <w:szCs w:val="24"/>
        </w:rPr>
        <w:t>Department of Game, Fish and Parks</w:t>
      </w:r>
    </w:p>
    <w:p w14:paraId="759E3815" w14:textId="51DA82ED" w:rsidR="00361027" w:rsidRDefault="00361027" w:rsidP="003610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E636E" w14:textId="77777777" w:rsidR="00971ED6" w:rsidRDefault="000F7EDA" w:rsidP="003610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Time and Place</w:t>
      </w:r>
    </w:p>
    <w:p w14:paraId="46DD9D55" w14:textId="0ABDF3D5" w:rsidR="00361027" w:rsidRDefault="000F7EDA" w:rsidP="00361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DAE">
        <w:rPr>
          <w:rFonts w:ascii="Times New Roman" w:hAnsi="Times New Roman" w:cs="Times New Roman"/>
          <w:sz w:val="24"/>
          <w:szCs w:val="24"/>
        </w:rPr>
        <w:t>May</w:t>
      </w:r>
      <w:r w:rsidR="00FF50BB" w:rsidRPr="00D00DAE">
        <w:rPr>
          <w:rFonts w:ascii="Times New Roman" w:hAnsi="Times New Roman" w:cs="Times New Roman"/>
          <w:sz w:val="24"/>
          <w:szCs w:val="24"/>
        </w:rPr>
        <w:t xml:space="preserve"> 12</w:t>
      </w:r>
      <w:r w:rsidR="00FF50BB" w:rsidRPr="00D00D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50BB" w:rsidRPr="00D00DAE">
        <w:rPr>
          <w:rFonts w:ascii="Times New Roman" w:hAnsi="Times New Roman" w:cs="Times New Roman"/>
          <w:sz w:val="24"/>
          <w:szCs w:val="24"/>
        </w:rPr>
        <w:t xml:space="preserve"> from 1:00 to 4:00 p.m. and May </w:t>
      </w:r>
      <w:r w:rsidR="00FE47BB" w:rsidRPr="00D00DAE">
        <w:rPr>
          <w:rFonts w:ascii="Times New Roman" w:hAnsi="Times New Roman" w:cs="Times New Roman"/>
          <w:sz w:val="24"/>
          <w:szCs w:val="24"/>
        </w:rPr>
        <w:t>13</w:t>
      </w:r>
      <w:r w:rsidR="00FE47BB" w:rsidRPr="00D00D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47BB" w:rsidRPr="00D00DAE">
        <w:rPr>
          <w:rFonts w:ascii="Times New Roman" w:hAnsi="Times New Roman" w:cs="Times New Roman"/>
          <w:sz w:val="24"/>
          <w:szCs w:val="24"/>
        </w:rPr>
        <w:t xml:space="preserve"> 8:30 to 11:00 a.m.</w:t>
      </w:r>
      <w:r w:rsidR="00D00DAE">
        <w:rPr>
          <w:rFonts w:ascii="Times New Roman" w:hAnsi="Times New Roman" w:cs="Times New Roman"/>
          <w:sz w:val="24"/>
          <w:szCs w:val="24"/>
        </w:rPr>
        <w:t xml:space="preserve"> held via conference call</w:t>
      </w:r>
      <w:r w:rsidR="002C36AA">
        <w:rPr>
          <w:rFonts w:ascii="Times New Roman" w:hAnsi="Times New Roman" w:cs="Times New Roman"/>
          <w:sz w:val="24"/>
          <w:szCs w:val="24"/>
        </w:rPr>
        <w:t xml:space="preserve"> hosted by SD Game, Fish and Parks</w:t>
      </w:r>
    </w:p>
    <w:p w14:paraId="106F5CB6" w14:textId="77777777" w:rsidR="00971ED6" w:rsidRPr="00D56862" w:rsidRDefault="00971ED6" w:rsidP="003610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27097" w14:textId="77777777" w:rsidR="00170445" w:rsidRDefault="00170445" w:rsidP="001704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  <w:r w:rsidRPr="00AA4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11E4" w14:textId="3C7BF270" w:rsidR="00170445" w:rsidRDefault="00170445" w:rsidP="001704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830CD7">
        <w:rPr>
          <w:rFonts w:ascii="Times New Roman" w:hAnsi="Times New Roman" w:cs="Times New Roman"/>
          <w:sz w:val="24"/>
          <w:szCs w:val="24"/>
        </w:rPr>
        <w:t xml:space="preserve">fourteen (14) </w:t>
      </w:r>
      <w:r w:rsidR="005C56DC">
        <w:rPr>
          <w:rFonts w:ascii="Times New Roman" w:hAnsi="Times New Roman" w:cs="Times New Roman"/>
          <w:sz w:val="24"/>
          <w:szCs w:val="24"/>
        </w:rPr>
        <w:t>participants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2060B">
        <w:rPr>
          <w:rFonts w:ascii="Times New Roman" w:hAnsi="Times New Roman" w:cs="Times New Roman"/>
          <w:sz w:val="24"/>
          <w:szCs w:val="24"/>
        </w:rPr>
        <w:t>meeting which was held via conference call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914">
        <w:rPr>
          <w:rFonts w:ascii="Times New Roman" w:hAnsi="Times New Roman" w:cs="Times New Roman"/>
          <w:sz w:val="24"/>
          <w:szCs w:val="24"/>
        </w:rPr>
        <w:t xml:space="preserve"> All member states were represented </w:t>
      </w:r>
      <w:r>
        <w:rPr>
          <w:rFonts w:ascii="Times New Roman" w:hAnsi="Times New Roman" w:cs="Times New Roman"/>
          <w:sz w:val="24"/>
          <w:szCs w:val="24"/>
        </w:rPr>
        <w:t xml:space="preserve">at the private lands working group except </w:t>
      </w:r>
      <w:r w:rsidR="00885C9A">
        <w:rPr>
          <w:rFonts w:ascii="Times New Roman" w:hAnsi="Times New Roman" w:cs="Times New Roman"/>
          <w:sz w:val="24"/>
          <w:szCs w:val="24"/>
        </w:rPr>
        <w:t xml:space="preserve">Kansas, Kentucky, </w:t>
      </w:r>
      <w:r>
        <w:rPr>
          <w:rFonts w:ascii="Times New Roman" w:hAnsi="Times New Roman" w:cs="Times New Roman"/>
          <w:sz w:val="24"/>
          <w:szCs w:val="24"/>
        </w:rPr>
        <w:t xml:space="preserve">Minnesota, </w:t>
      </w:r>
      <w:r w:rsidR="00DA4A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Wisconsin</w:t>
      </w:r>
      <w:r w:rsidRPr="00B2220F">
        <w:rPr>
          <w:rFonts w:ascii="Times New Roman" w:hAnsi="Times New Roman" w:cs="Times New Roman"/>
          <w:sz w:val="24"/>
          <w:szCs w:val="24"/>
        </w:rPr>
        <w:t xml:space="preserve">. </w:t>
      </w:r>
      <w:r w:rsidR="00C76ED5">
        <w:rPr>
          <w:rFonts w:ascii="Times New Roman" w:hAnsi="Times New Roman" w:cs="Times New Roman"/>
          <w:sz w:val="24"/>
          <w:szCs w:val="24"/>
        </w:rPr>
        <w:t>Scott Taylor</w:t>
      </w:r>
      <w:r w:rsidR="00D41FEB">
        <w:rPr>
          <w:rFonts w:ascii="Times New Roman" w:hAnsi="Times New Roman" w:cs="Times New Roman"/>
          <w:sz w:val="24"/>
          <w:szCs w:val="24"/>
        </w:rPr>
        <w:t xml:space="preserve">, </w:t>
      </w:r>
      <w:r w:rsidR="00834F38">
        <w:rPr>
          <w:rFonts w:ascii="Times New Roman" w:hAnsi="Times New Roman" w:cs="Times New Roman"/>
          <w:sz w:val="24"/>
          <w:szCs w:val="24"/>
        </w:rPr>
        <w:t>the National Pheasant Plan Coordinator</w:t>
      </w:r>
      <w:r w:rsidR="00E8365B">
        <w:rPr>
          <w:rFonts w:ascii="Times New Roman" w:hAnsi="Times New Roman" w:cs="Times New Roman"/>
          <w:sz w:val="24"/>
          <w:szCs w:val="24"/>
        </w:rPr>
        <w:t xml:space="preserve"> provided an update on the </w:t>
      </w:r>
      <w:r w:rsidR="006B4F4B">
        <w:rPr>
          <w:rFonts w:ascii="Times New Roman" w:hAnsi="Times New Roman" w:cs="Times New Roman"/>
          <w:sz w:val="24"/>
          <w:szCs w:val="24"/>
        </w:rPr>
        <w:t>Pheasant Plan which is in the middle of being revised</w:t>
      </w:r>
      <w:r w:rsidR="00343C06">
        <w:rPr>
          <w:rFonts w:ascii="Times New Roman" w:hAnsi="Times New Roman" w:cs="Times New Roman"/>
          <w:sz w:val="24"/>
          <w:szCs w:val="24"/>
        </w:rPr>
        <w:t>.</w:t>
      </w:r>
      <w:r w:rsidR="00E8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06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343C06">
        <w:rPr>
          <w:rFonts w:ascii="Times New Roman" w:hAnsi="Times New Roman" w:cs="Times New Roman"/>
          <w:sz w:val="24"/>
          <w:szCs w:val="24"/>
        </w:rPr>
        <w:t>Pilchak</w:t>
      </w:r>
      <w:proofErr w:type="spellEnd"/>
      <w:r w:rsidR="00343C06">
        <w:rPr>
          <w:rFonts w:ascii="Times New Roman" w:hAnsi="Times New Roman" w:cs="Times New Roman"/>
          <w:sz w:val="24"/>
          <w:szCs w:val="24"/>
        </w:rPr>
        <w:t>, AFWA Ag Policy</w:t>
      </w:r>
      <w:r w:rsidR="005A29BA">
        <w:rPr>
          <w:rFonts w:ascii="Times New Roman" w:hAnsi="Times New Roman" w:cs="Times New Roman"/>
          <w:sz w:val="24"/>
          <w:szCs w:val="24"/>
        </w:rPr>
        <w:t xml:space="preserve"> </w:t>
      </w:r>
      <w:r w:rsidR="008F311E">
        <w:rPr>
          <w:rFonts w:ascii="Times New Roman" w:hAnsi="Times New Roman" w:cs="Times New Roman"/>
          <w:sz w:val="24"/>
          <w:szCs w:val="24"/>
        </w:rPr>
        <w:t>provided an overview of AFWA comment</w:t>
      </w:r>
      <w:r w:rsidR="00CA0165">
        <w:rPr>
          <w:rFonts w:ascii="Times New Roman" w:hAnsi="Times New Roman" w:cs="Times New Roman"/>
          <w:sz w:val="24"/>
          <w:szCs w:val="24"/>
        </w:rPr>
        <w:t xml:space="preserve"> letters submitted</w:t>
      </w:r>
      <w:r w:rsidR="008F311E">
        <w:rPr>
          <w:rFonts w:ascii="Times New Roman" w:hAnsi="Times New Roman" w:cs="Times New Roman"/>
          <w:sz w:val="24"/>
          <w:szCs w:val="24"/>
        </w:rPr>
        <w:t xml:space="preserve"> over </w:t>
      </w:r>
      <w:r w:rsidR="00CA0165">
        <w:rPr>
          <w:rFonts w:ascii="Times New Roman" w:hAnsi="Times New Roman" w:cs="Times New Roman"/>
          <w:sz w:val="24"/>
          <w:szCs w:val="24"/>
        </w:rPr>
        <w:t xml:space="preserve">the past year on Farm Bill Conservation </w:t>
      </w:r>
      <w:r w:rsidR="00830CD7">
        <w:rPr>
          <w:rFonts w:ascii="Times New Roman" w:hAnsi="Times New Roman" w:cs="Times New Roman"/>
          <w:sz w:val="24"/>
          <w:szCs w:val="24"/>
        </w:rPr>
        <w:t>Program Rules</w:t>
      </w:r>
      <w:r w:rsidR="00507189">
        <w:rPr>
          <w:rFonts w:ascii="Times New Roman" w:hAnsi="Times New Roman" w:cs="Times New Roman"/>
          <w:sz w:val="24"/>
          <w:szCs w:val="24"/>
        </w:rPr>
        <w:t xml:space="preserve"> and provided guidance for discussion about CRP.  </w:t>
      </w:r>
      <w:r w:rsidR="00830CD7">
        <w:rPr>
          <w:rFonts w:ascii="Times New Roman" w:hAnsi="Times New Roman" w:cs="Times New Roman"/>
          <w:sz w:val="24"/>
          <w:szCs w:val="24"/>
        </w:rPr>
        <w:t xml:space="preserve"> </w:t>
      </w:r>
      <w:r w:rsidR="008F16AE">
        <w:rPr>
          <w:rFonts w:ascii="Times New Roman" w:hAnsi="Times New Roman" w:cs="Times New Roman"/>
          <w:sz w:val="24"/>
          <w:szCs w:val="24"/>
        </w:rPr>
        <w:t xml:space="preserve">See Appendix 1 for </w:t>
      </w:r>
      <w:r w:rsidR="00906123">
        <w:rPr>
          <w:rFonts w:ascii="Times New Roman" w:hAnsi="Times New Roman" w:cs="Times New Roman"/>
          <w:sz w:val="24"/>
          <w:szCs w:val="24"/>
        </w:rPr>
        <w:t>participant</w:t>
      </w:r>
      <w:r w:rsidR="004D2F0C">
        <w:rPr>
          <w:rFonts w:ascii="Times New Roman" w:hAnsi="Times New Roman" w:cs="Times New Roman"/>
          <w:sz w:val="24"/>
          <w:szCs w:val="24"/>
        </w:rPr>
        <w:t xml:space="preserve"> names</w:t>
      </w:r>
      <w:r w:rsidR="009061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5492E7" w14:textId="77777777" w:rsidR="00170445" w:rsidRDefault="00170445" w:rsidP="00DF356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944DD4" w14:textId="1CF92407" w:rsidR="00DF3560" w:rsidRPr="004D5959" w:rsidRDefault="004D5959" w:rsidP="00DF356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66F12">
        <w:rPr>
          <w:rFonts w:ascii="Times New Roman" w:hAnsi="Times New Roman" w:cs="Times New Roman"/>
          <w:b/>
          <w:sz w:val="24"/>
          <w:szCs w:val="24"/>
        </w:rPr>
        <w:t>xecutive Summary</w:t>
      </w:r>
    </w:p>
    <w:p w14:paraId="797ABAC5" w14:textId="4B7B10C0" w:rsidR="00DF3560" w:rsidRDefault="00DF3560" w:rsidP="00DF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B9D">
        <w:rPr>
          <w:rFonts w:ascii="Times New Roman" w:hAnsi="Times New Roman" w:cs="Times New Roman"/>
          <w:sz w:val="24"/>
          <w:szCs w:val="24"/>
        </w:rPr>
        <w:t xml:space="preserve">This year’s private lands working group discussions focused on the sharing of </w:t>
      </w:r>
      <w:r w:rsidR="00AB1024">
        <w:rPr>
          <w:rFonts w:ascii="Times New Roman" w:hAnsi="Times New Roman" w:cs="Times New Roman"/>
          <w:sz w:val="24"/>
          <w:szCs w:val="24"/>
        </w:rPr>
        <w:t xml:space="preserve">new and </w:t>
      </w:r>
      <w:r w:rsidRPr="002D1B9D">
        <w:rPr>
          <w:rFonts w:ascii="Times New Roman" w:hAnsi="Times New Roman" w:cs="Times New Roman"/>
          <w:sz w:val="24"/>
          <w:szCs w:val="24"/>
        </w:rPr>
        <w:t>successful pr</w:t>
      </w:r>
      <w:r w:rsidR="0010579F">
        <w:rPr>
          <w:rFonts w:ascii="Times New Roman" w:hAnsi="Times New Roman" w:cs="Times New Roman"/>
          <w:sz w:val="24"/>
          <w:szCs w:val="24"/>
        </w:rPr>
        <w:t>oject</w:t>
      </w:r>
      <w:r w:rsidRPr="002D1B9D">
        <w:rPr>
          <w:rFonts w:ascii="Times New Roman" w:hAnsi="Times New Roman" w:cs="Times New Roman"/>
          <w:sz w:val="24"/>
          <w:szCs w:val="24"/>
        </w:rPr>
        <w:t>s</w:t>
      </w:r>
      <w:r w:rsidR="00AB1024">
        <w:rPr>
          <w:rFonts w:ascii="Times New Roman" w:hAnsi="Times New Roman" w:cs="Times New Roman"/>
          <w:sz w:val="24"/>
          <w:szCs w:val="24"/>
        </w:rPr>
        <w:t xml:space="preserve"> in each stat</w:t>
      </w:r>
      <w:r w:rsidR="00530955">
        <w:rPr>
          <w:rFonts w:ascii="Times New Roman" w:hAnsi="Times New Roman" w:cs="Times New Roman"/>
          <w:sz w:val="24"/>
          <w:szCs w:val="24"/>
        </w:rPr>
        <w:t>e,</w:t>
      </w:r>
      <w:r w:rsidR="001D00A5">
        <w:rPr>
          <w:rFonts w:ascii="Times New Roman" w:hAnsi="Times New Roman" w:cs="Times New Roman"/>
          <w:sz w:val="24"/>
          <w:szCs w:val="24"/>
        </w:rPr>
        <w:t xml:space="preserve"> </w:t>
      </w:r>
      <w:r w:rsidR="001A2AD0">
        <w:rPr>
          <w:rFonts w:ascii="Times New Roman" w:hAnsi="Times New Roman" w:cs="Times New Roman"/>
          <w:sz w:val="24"/>
          <w:szCs w:val="24"/>
        </w:rPr>
        <w:t>modifications to CRP SAFE projects</w:t>
      </w:r>
      <w:r w:rsidR="00530955">
        <w:rPr>
          <w:rFonts w:ascii="Times New Roman" w:hAnsi="Times New Roman" w:cs="Times New Roman"/>
          <w:sz w:val="24"/>
          <w:szCs w:val="24"/>
        </w:rPr>
        <w:t xml:space="preserve">, </w:t>
      </w:r>
      <w:r w:rsidR="00400C8A">
        <w:rPr>
          <w:rFonts w:ascii="Times New Roman" w:hAnsi="Times New Roman" w:cs="Times New Roman"/>
          <w:sz w:val="24"/>
          <w:szCs w:val="24"/>
        </w:rPr>
        <w:t>developing recommended changes for the General CRP Environmental Benefits Index</w:t>
      </w:r>
      <w:r w:rsidR="00E428B0">
        <w:rPr>
          <w:rFonts w:ascii="Times New Roman" w:hAnsi="Times New Roman" w:cs="Times New Roman"/>
          <w:sz w:val="24"/>
          <w:szCs w:val="24"/>
        </w:rPr>
        <w:t xml:space="preserve"> (EBI) and the possible new version of the Soil Health </w:t>
      </w:r>
      <w:r w:rsidR="00386623">
        <w:rPr>
          <w:rFonts w:ascii="Times New Roman" w:hAnsi="Times New Roman" w:cs="Times New Roman"/>
          <w:sz w:val="24"/>
          <w:szCs w:val="24"/>
        </w:rPr>
        <w:t>&amp; Income Protection Program in the HEROES Act</w:t>
      </w:r>
      <w:r w:rsidRPr="002D1B9D">
        <w:rPr>
          <w:rFonts w:ascii="Times New Roman" w:hAnsi="Times New Roman" w:cs="Times New Roman"/>
          <w:sz w:val="24"/>
          <w:szCs w:val="24"/>
        </w:rPr>
        <w:t>.</w:t>
      </w:r>
      <w:r w:rsidR="0085541D">
        <w:rPr>
          <w:rFonts w:ascii="Times New Roman" w:hAnsi="Times New Roman" w:cs="Times New Roman"/>
          <w:sz w:val="24"/>
          <w:szCs w:val="24"/>
        </w:rPr>
        <w:t xml:space="preserve"> See Appendix</w:t>
      </w:r>
      <w:r w:rsidR="0035742A">
        <w:rPr>
          <w:rFonts w:ascii="Times New Roman" w:hAnsi="Times New Roman" w:cs="Times New Roman"/>
          <w:sz w:val="24"/>
          <w:szCs w:val="24"/>
        </w:rPr>
        <w:t xml:space="preserve"> 2 for meeting agenda.</w:t>
      </w:r>
      <w:r w:rsidRPr="002D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group felt this was a productive meeting with relevant discussions. There is value in </w:t>
      </w:r>
      <w:r w:rsidR="0073589D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counterparts from different states, comparing successful projects, issues and challenges and working together toward solutions. </w:t>
      </w:r>
      <w:r w:rsidRPr="00103F46">
        <w:rPr>
          <w:rFonts w:ascii="Times New Roman" w:hAnsi="Times New Roman" w:cs="Times New Roman"/>
          <w:b/>
          <w:sz w:val="24"/>
          <w:szCs w:val="24"/>
        </w:rPr>
        <w:t>The group encourages the Directors to continue their support for this Working Group and to prioritize attendance by their staff.</w:t>
      </w:r>
    </w:p>
    <w:p w14:paraId="379B57A1" w14:textId="5D7D8F2F" w:rsidR="00666F12" w:rsidRDefault="00666F12" w:rsidP="00DF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248FF" w14:textId="5E5CEB6F" w:rsidR="00B43CF1" w:rsidRDefault="00B43CF1" w:rsidP="00B43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Action Items:</w:t>
      </w:r>
      <w:r w:rsidRPr="007D3E0E"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34EAD3CB" w14:textId="77777777" w:rsidR="00666F12" w:rsidRPr="00103F46" w:rsidRDefault="00666F12" w:rsidP="00DF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84D4E8" w14:textId="25A67594" w:rsidR="00DF3560" w:rsidRDefault="007B4B91" w:rsidP="00DF35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Information Items</w:t>
      </w:r>
      <w:r w:rsidR="00581C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AA26FD" w14:textId="77777777" w:rsidR="00581C09" w:rsidRDefault="00581C09" w:rsidP="00DF35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89DDA" w14:textId="4780FF8A" w:rsidR="00DF3560" w:rsidRPr="008E20F0" w:rsidRDefault="00DF3560" w:rsidP="00DF3560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0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State Updates </w:t>
      </w:r>
      <w:r w:rsidR="00E37ABF" w:rsidRPr="008E20F0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8E20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03B47" w:rsidRPr="008E20F0">
        <w:rPr>
          <w:rFonts w:ascii="Times New Roman" w:hAnsi="Times New Roman" w:cs="Times New Roman"/>
          <w:b/>
          <w:i/>
          <w:iCs/>
          <w:sz w:val="24"/>
          <w:szCs w:val="24"/>
        </w:rPr>
        <w:t>New</w:t>
      </w:r>
      <w:r w:rsidR="00E37ABF" w:rsidRPr="008E20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or </w:t>
      </w:r>
      <w:r w:rsidRPr="008E20F0">
        <w:rPr>
          <w:rFonts w:ascii="Times New Roman" w:hAnsi="Times New Roman" w:cs="Times New Roman"/>
          <w:b/>
          <w:i/>
          <w:iCs/>
          <w:sz w:val="24"/>
          <w:szCs w:val="24"/>
        </w:rPr>
        <w:t>Successful Projects</w:t>
      </w:r>
    </w:p>
    <w:p w14:paraId="6BA02672" w14:textId="4BC598B0" w:rsidR="00DF3560" w:rsidRDefault="00217CC5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CC5">
        <w:rPr>
          <w:rFonts w:ascii="Times New Roman" w:hAnsi="Times New Roman" w:cs="Times New Roman"/>
          <w:b/>
          <w:bCs/>
          <w:sz w:val="24"/>
          <w:szCs w:val="24"/>
        </w:rPr>
        <w:t>Illinois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F37">
        <w:rPr>
          <w:rFonts w:ascii="Times New Roman" w:hAnsi="Times New Roman" w:cs="Times New Roman"/>
          <w:sz w:val="24"/>
          <w:szCs w:val="24"/>
        </w:rPr>
        <w:t>received a Voluntary Public Access</w:t>
      </w:r>
      <w:r w:rsidR="005F3108">
        <w:rPr>
          <w:rFonts w:ascii="Times New Roman" w:hAnsi="Times New Roman" w:cs="Times New Roman"/>
          <w:sz w:val="24"/>
          <w:szCs w:val="24"/>
        </w:rPr>
        <w:t xml:space="preserve"> and Habitat Incentive Program</w:t>
      </w:r>
      <w:r w:rsidR="0096060E">
        <w:rPr>
          <w:rFonts w:ascii="Times New Roman" w:hAnsi="Times New Roman" w:cs="Times New Roman"/>
          <w:sz w:val="24"/>
          <w:szCs w:val="24"/>
        </w:rPr>
        <w:t xml:space="preserve"> (VPA-HIP)</w:t>
      </w:r>
      <w:r w:rsidR="005F3108">
        <w:rPr>
          <w:rFonts w:ascii="Times New Roman" w:hAnsi="Times New Roman" w:cs="Times New Roman"/>
          <w:sz w:val="24"/>
          <w:szCs w:val="24"/>
        </w:rPr>
        <w:t xml:space="preserve"> grant from USDA to increase public hunting access on private land.  They also </w:t>
      </w:r>
      <w:r w:rsidR="0096060E">
        <w:rPr>
          <w:rFonts w:ascii="Times New Roman" w:hAnsi="Times New Roman" w:cs="Times New Roman"/>
          <w:sz w:val="24"/>
          <w:szCs w:val="24"/>
        </w:rPr>
        <w:t>are starting a new Regional Conservation Partnership</w:t>
      </w:r>
      <w:r w:rsidR="00B450DD">
        <w:rPr>
          <w:rFonts w:ascii="Times New Roman" w:hAnsi="Times New Roman" w:cs="Times New Roman"/>
          <w:sz w:val="24"/>
          <w:szCs w:val="24"/>
        </w:rPr>
        <w:t xml:space="preserve"> Program (RCPP) project that will provide cost-share to </w:t>
      </w:r>
      <w:r w:rsidR="001A4B0A">
        <w:rPr>
          <w:rFonts w:ascii="Times New Roman" w:hAnsi="Times New Roman" w:cs="Times New Roman"/>
          <w:sz w:val="24"/>
          <w:szCs w:val="24"/>
        </w:rPr>
        <w:t xml:space="preserve">tenants on IL DNR lands to transition 25% of </w:t>
      </w:r>
      <w:r w:rsidR="00C149A3">
        <w:rPr>
          <w:rFonts w:ascii="Times New Roman" w:hAnsi="Times New Roman" w:cs="Times New Roman"/>
          <w:sz w:val="24"/>
          <w:szCs w:val="24"/>
        </w:rPr>
        <w:t>the cropland to no-till, add cover crops, and use multi-crop rotations</w:t>
      </w:r>
      <w:r w:rsidR="00A401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7F6E2D" w14:textId="11B2B72D" w:rsidR="00A40155" w:rsidRDefault="00A40155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73C53" w14:textId="77777777" w:rsidR="00EC2D6C" w:rsidRDefault="00A40155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Indiana </w:t>
      </w:r>
      <w:r w:rsidR="007E40AB">
        <w:rPr>
          <w:rFonts w:ascii="Times New Roman" w:hAnsi="Times New Roman" w:cs="Times New Roman"/>
          <w:sz w:val="24"/>
          <w:szCs w:val="24"/>
        </w:rPr>
        <w:t>received a VPA-HIP grant to expand their private land hunting access program to</w:t>
      </w:r>
      <w:r w:rsidR="007B21C6">
        <w:rPr>
          <w:rFonts w:ascii="Times New Roman" w:hAnsi="Times New Roman" w:cs="Times New Roman"/>
          <w:sz w:val="24"/>
          <w:szCs w:val="24"/>
        </w:rPr>
        <w:t xml:space="preserve"> include deer and waterfowl hunting opportunities.  </w:t>
      </w:r>
      <w:r w:rsidR="000D5E65">
        <w:rPr>
          <w:rFonts w:ascii="Times New Roman" w:hAnsi="Times New Roman" w:cs="Times New Roman"/>
          <w:sz w:val="24"/>
          <w:szCs w:val="24"/>
        </w:rPr>
        <w:t xml:space="preserve">They are also </w:t>
      </w:r>
      <w:r w:rsidR="007F3071">
        <w:rPr>
          <w:rFonts w:ascii="Times New Roman" w:hAnsi="Times New Roman" w:cs="Times New Roman"/>
          <w:sz w:val="24"/>
          <w:szCs w:val="24"/>
        </w:rPr>
        <w:t xml:space="preserve">working on an agreement with the Natural Resources Conservation Service (NRCS) in Indiana to </w:t>
      </w:r>
      <w:r w:rsidR="00470A42">
        <w:rPr>
          <w:rFonts w:ascii="Times New Roman" w:hAnsi="Times New Roman" w:cs="Times New Roman"/>
          <w:sz w:val="24"/>
          <w:szCs w:val="24"/>
        </w:rPr>
        <w:t>help NRCS with CRP technical assistance, planning, and status reviews</w:t>
      </w:r>
      <w:r w:rsidR="00EC2D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29F285" w14:textId="131D0FE3" w:rsidR="00A40155" w:rsidRPr="007E40AB" w:rsidRDefault="007F3071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00D7B" w14:textId="3973CD80" w:rsidR="00EC2D6C" w:rsidRDefault="00EC2D6C" w:rsidP="00DF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Iowa </w:t>
      </w:r>
      <w:r w:rsidR="00887CAB">
        <w:rPr>
          <w:rFonts w:ascii="Times New Roman" w:hAnsi="Times New Roman" w:cs="Times New Roman"/>
          <w:bCs/>
          <w:sz w:val="24"/>
          <w:szCs w:val="24"/>
        </w:rPr>
        <w:t>w</w:t>
      </w:r>
      <w:r w:rsidR="002303C8">
        <w:rPr>
          <w:rFonts w:ascii="Times New Roman" w:hAnsi="Times New Roman" w:cs="Times New Roman"/>
          <w:bCs/>
          <w:sz w:val="24"/>
          <w:szCs w:val="24"/>
        </w:rPr>
        <w:t>as</w:t>
      </w:r>
      <w:r w:rsidR="00887CAB">
        <w:rPr>
          <w:rFonts w:ascii="Times New Roman" w:hAnsi="Times New Roman" w:cs="Times New Roman"/>
          <w:bCs/>
          <w:sz w:val="24"/>
          <w:szCs w:val="24"/>
        </w:rPr>
        <w:t xml:space="preserve"> successful in </w:t>
      </w:r>
      <w:r w:rsidR="002176D2">
        <w:rPr>
          <w:rFonts w:ascii="Times New Roman" w:hAnsi="Times New Roman" w:cs="Times New Roman"/>
          <w:bCs/>
          <w:sz w:val="24"/>
          <w:szCs w:val="24"/>
        </w:rPr>
        <w:t>signing up lands into perpetual wetland conservation easements through USDA easement programs</w:t>
      </w:r>
      <w:r w:rsidR="002303C8">
        <w:rPr>
          <w:rFonts w:ascii="Times New Roman" w:hAnsi="Times New Roman" w:cs="Times New Roman"/>
          <w:bCs/>
          <w:sz w:val="24"/>
          <w:szCs w:val="24"/>
        </w:rPr>
        <w:t xml:space="preserve"> and planning the restorations </w:t>
      </w:r>
      <w:r w:rsidR="0088543A">
        <w:rPr>
          <w:rFonts w:ascii="Times New Roman" w:hAnsi="Times New Roman" w:cs="Times New Roman"/>
          <w:bCs/>
          <w:sz w:val="24"/>
          <w:szCs w:val="24"/>
        </w:rPr>
        <w:t xml:space="preserve">on 8,000 acres.  </w:t>
      </w:r>
      <w:r w:rsidR="00F1631F">
        <w:rPr>
          <w:rFonts w:ascii="Times New Roman" w:hAnsi="Times New Roman" w:cs="Times New Roman"/>
          <w:bCs/>
          <w:sz w:val="24"/>
          <w:szCs w:val="24"/>
        </w:rPr>
        <w:t>High</w:t>
      </w:r>
      <w:r w:rsidR="009F3A6C">
        <w:rPr>
          <w:rFonts w:ascii="Times New Roman" w:hAnsi="Times New Roman" w:cs="Times New Roman"/>
          <w:bCs/>
          <w:sz w:val="24"/>
          <w:szCs w:val="24"/>
        </w:rPr>
        <w:t xml:space="preserve"> demand </w:t>
      </w:r>
      <w:r w:rsidR="00F1631F">
        <w:rPr>
          <w:rFonts w:ascii="Times New Roman" w:hAnsi="Times New Roman" w:cs="Times New Roman"/>
          <w:bCs/>
          <w:sz w:val="24"/>
          <w:szCs w:val="24"/>
        </w:rPr>
        <w:t xml:space="preserve">remains </w:t>
      </w:r>
      <w:r w:rsidR="009F3A6C">
        <w:rPr>
          <w:rFonts w:ascii="Times New Roman" w:hAnsi="Times New Roman" w:cs="Times New Roman"/>
          <w:bCs/>
          <w:sz w:val="24"/>
          <w:szCs w:val="24"/>
        </w:rPr>
        <w:t>and they are hopeful for</w:t>
      </w:r>
      <w:r w:rsidR="00907D36">
        <w:rPr>
          <w:rFonts w:ascii="Times New Roman" w:hAnsi="Times New Roman" w:cs="Times New Roman"/>
          <w:bCs/>
          <w:sz w:val="24"/>
          <w:szCs w:val="24"/>
        </w:rPr>
        <w:t xml:space="preserve"> additional</w:t>
      </w:r>
      <w:r w:rsidR="009F3A6C">
        <w:rPr>
          <w:rFonts w:ascii="Times New Roman" w:hAnsi="Times New Roman" w:cs="Times New Roman"/>
          <w:bCs/>
          <w:sz w:val="24"/>
          <w:szCs w:val="24"/>
        </w:rPr>
        <w:t xml:space="preserve"> funding to </w:t>
      </w:r>
      <w:r w:rsidR="003D5328">
        <w:rPr>
          <w:rFonts w:ascii="Times New Roman" w:hAnsi="Times New Roman" w:cs="Times New Roman"/>
          <w:bCs/>
          <w:sz w:val="24"/>
          <w:szCs w:val="24"/>
        </w:rPr>
        <w:t>enroll more land</w:t>
      </w:r>
      <w:r w:rsidR="00CC3D52">
        <w:rPr>
          <w:rFonts w:ascii="Times New Roman" w:hAnsi="Times New Roman" w:cs="Times New Roman"/>
          <w:bCs/>
          <w:sz w:val="24"/>
          <w:szCs w:val="24"/>
        </w:rPr>
        <w:t xml:space="preserve"> in 2020</w:t>
      </w:r>
      <w:r w:rsidR="003D532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24E7E">
        <w:rPr>
          <w:rFonts w:ascii="Times New Roman" w:hAnsi="Times New Roman" w:cs="Times New Roman"/>
          <w:bCs/>
          <w:sz w:val="24"/>
          <w:szCs w:val="24"/>
        </w:rPr>
        <w:t xml:space="preserve">They were also successful at </w:t>
      </w:r>
      <w:r w:rsidR="00F05629">
        <w:rPr>
          <w:rFonts w:ascii="Times New Roman" w:hAnsi="Times New Roman" w:cs="Times New Roman"/>
          <w:bCs/>
          <w:sz w:val="24"/>
          <w:szCs w:val="24"/>
        </w:rPr>
        <w:t xml:space="preserve">developing wildlife habitat through the Environmental </w:t>
      </w:r>
      <w:r w:rsidR="009E39E5">
        <w:rPr>
          <w:rFonts w:ascii="Times New Roman" w:hAnsi="Times New Roman" w:cs="Times New Roman"/>
          <w:bCs/>
          <w:sz w:val="24"/>
          <w:szCs w:val="24"/>
        </w:rPr>
        <w:t>Quality</w:t>
      </w:r>
      <w:r w:rsidR="00F05629">
        <w:rPr>
          <w:rFonts w:ascii="Times New Roman" w:hAnsi="Times New Roman" w:cs="Times New Roman"/>
          <w:bCs/>
          <w:sz w:val="24"/>
          <w:szCs w:val="24"/>
        </w:rPr>
        <w:t xml:space="preserve"> Incentive Program (EQIP)</w:t>
      </w:r>
      <w:r w:rsidR="00C31815">
        <w:rPr>
          <w:rFonts w:ascii="Times New Roman" w:hAnsi="Times New Roman" w:cs="Times New Roman"/>
          <w:bCs/>
          <w:sz w:val="24"/>
          <w:szCs w:val="24"/>
        </w:rPr>
        <w:t xml:space="preserve">, especially with practices like brush management which they were able to provide 75% cost-share on.  </w:t>
      </w:r>
      <w:r w:rsidR="001D2606">
        <w:rPr>
          <w:rFonts w:ascii="Times New Roman" w:hAnsi="Times New Roman" w:cs="Times New Roman"/>
          <w:bCs/>
          <w:sz w:val="24"/>
          <w:szCs w:val="24"/>
        </w:rPr>
        <w:t xml:space="preserve">Received a VPA-HIP grant </w:t>
      </w:r>
      <w:r w:rsidR="005F28D3">
        <w:rPr>
          <w:rFonts w:ascii="Times New Roman" w:hAnsi="Times New Roman" w:cs="Times New Roman"/>
          <w:bCs/>
          <w:sz w:val="24"/>
          <w:szCs w:val="24"/>
        </w:rPr>
        <w:t xml:space="preserve">which will enable them to double the amount of land in their private land habitat and access program.  </w:t>
      </w:r>
    </w:p>
    <w:p w14:paraId="630E7D37" w14:textId="3DE69979" w:rsidR="00624FFF" w:rsidRDefault="00624FFF" w:rsidP="00DF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9A7F69" w14:textId="51F4EA2F" w:rsidR="00624FFF" w:rsidRDefault="00624FFF" w:rsidP="00DF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Michigan</w:t>
      </w:r>
      <w:r w:rsidR="00C6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3D">
        <w:rPr>
          <w:rFonts w:ascii="Times New Roman" w:hAnsi="Times New Roman" w:cs="Times New Roman"/>
          <w:bCs/>
          <w:sz w:val="24"/>
          <w:szCs w:val="24"/>
        </w:rPr>
        <w:t xml:space="preserve">completed a </w:t>
      </w:r>
      <w:r w:rsidR="009B7B1D">
        <w:rPr>
          <w:rFonts w:ascii="Times New Roman" w:hAnsi="Times New Roman" w:cs="Times New Roman"/>
          <w:bCs/>
          <w:sz w:val="24"/>
          <w:szCs w:val="24"/>
        </w:rPr>
        <w:t xml:space="preserve">new strategic plan that </w:t>
      </w:r>
      <w:r w:rsidR="002A7727">
        <w:rPr>
          <w:rFonts w:ascii="Times New Roman" w:hAnsi="Times New Roman" w:cs="Times New Roman"/>
          <w:bCs/>
          <w:sz w:val="24"/>
          <w:szCs w:val="24"/>
        </w:rPr>
        <w:t>re</w:t>
      </w:r>
      <w:r w:rsidR="009B7B1D">
        <w:rPr>
          <w:rFonts w:ascii="Times New Roman" w:hAnsi="Times New Roman" w:cs="Times New Roman"/>
          <w:bCs/>
          <w:sz w:val="24"/>
          <w:szCs w:val="24"/>
        </w:rPr>
        <w:t>focuses their private lands hunting access program</w:t>
      </w:r>
      <w:r w:rsidR="002A7727">
        <w:rPr>
          <w:rFonts w:ascii="Times New Roman" w:hAnsi="Times New Roman" w:cs="Times New Roman"/>
          <w:bCs/>
          <w:sz w:val="24"/>
          <w:szCs w:val="24"/>
        </w:rPr>
        <w:t xml:space="preserve"> on three priorities of limited access areas near population centers, </w:t>
      </w:r>
      <w:r w:rsidR="0090734D">
        <w:rPr>
          <w:rFonts w:ascii="Times New Roman" w:hAnsi="Times New Roman" w:cs="Times New Roman"/>
          <w:bCs/>
          <w:sz w:val="24"/>
          <w:szCs w:val="24"/>
        </w:rPr>
        <w:t xml:space="preserve">access to areas to </w:t>
      </w:r>
      <w:r w:rsidR="00B2593F">
        <w:rPr>
          <w:rFonts w:ascii="Times New Roman" w:hAnsi="Times New Roman" w:cs="Times New Roman"/>
          <w:bCs/>
          <w:sz w:val="24"/>
          <w:szCs w:val="24"/>
        </w:rPr>
        <w:t xml:space="preserve">prevent limit wildlife and </w:t>
      </w:r>
      <w:r w:rsidR="0090734D">
        <w:rPr>
          <w:rFonts w:ascii="Times New Roman" w:hAnsi="Times New Roman" w:cs="Times New Roman"/>
          <w:bCs/>
          <w:sz w:val="24"/>
          <w:szCs w:val="24"/>
        </w:rPr>
        <w:t>livestock disease</w:t>
      </w:r>
      <w:r w:rsidR="003B131E">
        <w:rPr>
          <w:rFonts w:ascii="Times New Roman" w:hAnsi="Times New Roman" w:cs="Times New Roman"/>
          <w:bCs/>
          <w:sz w:val="24"/>
          <w:szCs w:val="24"/>
        </w:rPr>
        <w:t xml:space="preserve"> transmission</w:t>
      </w:r>
      <w:r w:rsidR="009073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0D0C">
        <w:rPr>
          <w:rFonts w:ascii="Times New Roman" w:hAnsi="Times New Roman" w:cs="Times New Roman"/>
          <w:bCs/>
          <w:sz w:val="24"/>
          <w:szCs w:val="24"/>
        </w:rPr>
        <w:t xml:space="preserve">and areas that will provide unique hunting opportunities like sharp-tailed grouse hunting.  </w:t>
      </w:r>
      <w:r w:rsidR="003B131E">
        <w:rPr>
          <w:rFonts w:ascii="Times New Roman" w:hAnsi="Times New Roman" w:cs="Times New Roman"/>
          <w:bCs/>
          <w:sz w:val="24"/>
          <w:szCs w:val="24"/>
        </w:rPr>
        <w:t xml:space="preserve">Their private lands habitat program also </w:t>
      </w:r>
      <w:r w:rsidR="00A160E6">
        <w:rPr>
          <w:rFonts w:ascii="Times New Roman" w:hAnsi="Times New Roman" w:cs="Times New Roman"/>
          <w:bCs/>
          <w:sz w:val="24"/>
          <w:szCs w:val="24"/>
        </w:rPr>
        <w:t xml:space="preserve">has added a commitment to monitoring </w:t>
      </w:r>
      <w:r w:rsidR="00930719">
        <w:rPr>
          <w:rFonts w:ascii="Times New Roman" w:hAnsi="Times New Roman" w:cs="Times New Roman"/>
          <w:bCs/>
          <w:sz w:val="24"/>
          <w:szCs w:val="24"/>
        </w:rPr>
        <w:t xml:space="preserve">results of grassland habitat management to guide program delivery.  </w:t>
      </w:r>
    </w:p>
    <w:p w14:paraId="3BC8E6D7" w14:textId="254C90D0" w:rsidR="00391D3D" w:rsidRDefault="00391D3D" w:rsidP="00DF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5C32B7" w14:textId="1AE204FD" w:rsidR="00391D3D" w:rsidRPr="0092328C" w:rsidRDefault="0092328C" w:rsidP="00DF35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328C">
        <w:rPr>
          <w:rFonts w:ascii="Times New Roman" w:hAnsi="Times New Roman" w:cs="Times New Roman"/>
          <w:b/>
          <w:sz w:val="24"/>
          <w:szCs w:val="24"/>
        </w:rPr>
        <w:t>Missouri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64">
        <w:rPr>
          <w:rFonts w:ascii="Times New Roman" w:hAnsi="Times New Roman" w:cs="Times New Roman"/>
          <w:bCs/>
          <w:sz w:val="24"/>
          <w:szCs w:val="24"/>
        </w:rPr>
        <w:t xml:space="preserve">Department of Conservation </w:t>
      </w:r>
      <w:r w:rsidR="00C0402E">
        <w:rPr>
          <w:rFonts w:ascii="Times New Roman" w:hAnsi="Times New Roman" w:cs="Times New Roman"/>
          <w:bCs/>
          <w:sz w:val="24"/>
          <w:szCs w:val="24"/>
        </w:rPr>
        <w:t>will be reorganizing as of July 1, 2020</w:t>
      </w:r>
      <w:r w:rsidR="00FF79D9">
        <w:rPr>
          <w:rFonts w:ascii="Times New Roman" w:hAnsi="Times New Roman" w:cs="Times New Roman"/>
          <w:bCs/>
          <w:sz w:val="24"/>
          <w:szCs w:val="24"/>
        </w:rPr>
        <w:t xml:space="preserve"> which will create a new private lands branch.  This will result in </w:t>
      </w:r>
      <w:r w:rsidR="00CC35A3">
        <w:rPr>
          <w:rFonts w:ascii="Times New Roman" w:hAnsi="Times New Roman" w:cs="Times New Roman"/>
          <w:bCs/>
          <w:sz w:val="24"/>
          <w:szCs w:val="24"/>
        </w:rPr>
        <w:t>an increased focus on private lands habitat work with over 150 staff in this branch working on forestry, fish</w:t>
      </w:r>
      <w:r w:rsidR="00C56F46">
        <w:rPr>
          <w:rFonts w:ascii="Times New Roman" w:hAnsi="Times New Roman" w:cs="Times New Roman"/>
          <w:bCs/>
          <w:sz w:val="24"/>
          <w:szCs w:val="24"/>
        </w:rPr>
        <w:t xml:space="preserve">eries, wildlife, and urban habitat.  </w:t>
      </w:r>
      <w:r w:rsidR="00A97132">
        <w:rPr>
          <w:rFonts w:ascii="Times New Roman" w:hAnsi="Times New Roman" w:cs="Times New Roman"/>
          <w:bCs/>
          <w:sz w:val="24"/>
          <w:szCs w:val="24"/>
        </w:rPr>
        <w:t xml:space="preserve">They have received a VPA-HIP grant that </w:t>
      </w:r>
      <w:r w:rsidR="00996A48">
        <w:rPr>
          <w:rFonts w:ascii="Times New Roman" w:hAnsi="Times New Roman" w:cs="Times New Roman"/>
          <w:bCs/>
          <w:sz w:val="24"/>
          <w:szCs w:val="24"/>
        </w:rPr>
        <w:t xml:space="preserve">will enable them to double their private lands hunting access program enrollment.  </w:t>
      </w:r>
    </w:p>
    <w:p w14:paraId="26036F1C" w14:textId="77777777" w:rsidR="00EC2D6C" w:rsidRDefault="00EC2D6C" w:rsidP="00DF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EFC2A5" w14:textId="014E29F5" w:rsidR="00DF3560" w:rsidRPr="00F539D1" w:rsidRDefault="00DF3560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F46">
        <w:rPr>
          <w:rFonts w:ascii="Times New Roman" w:hAnsi="Times New Roman" w:cs="Times New Roman"/>
          <w:b/>
          <w:sz w:val="24"/>
          <w:szCs w:val="24"/>
        </w:rPr>
        <w:t>Nebraska</w:t>
      </w:r>
      <w:r w:rsidR="00FF6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85A">
        <w:rPr>
          <w:rFonts w:ascii="Times New Roman" w:hAnsi="Times New Roman" w:cs="Times New Roman"/>
          <w:bCs/>
          <w:sz w:val="24"/>
          <w:szCs w:val="24"/>
        </w:rPr>
        <w:t xml:space="preserve">also had a busy year with enrollment of perpetual </w:t>
      </w:r>
      <w:r w:rsidR="00CF3AAF">
        <w:rPr>
          <w:rFonts w:ascii="Times New Roman" w:hAnsi="Times New Roman" w:cs="Times New Roman"/>
          <w:bCs/>
          <w:sz w:val="24"/>
          <w:szCs w:val="24"/>
        </w:rPr>
        <w:t xml:space="preserve">USDA </w:t>
      </w:r>
      <w:r w:rsidR="00CC085A">
        <w:rPr>
          <w:rFonts w:ascii="Times New Roman" w:hAnsi="Times New Roman" w:cs="Times New Roman"/>
          <w:bCs/>
          <w:sz w:val="24"/>
          <w:szCs w:val="24"/>
        </w:rPr>
        <w:t>wetland conservation easement</w:t>
      </w:r>
      <w:r w:rsidR="009D3A08">
        <w:rPr>
          <w:rFonts w:ascii="Times New Roman" w:hAnsi="Times New Roman" w:cs="Times New Roman"/>
          <w:bCs/>
          <w:sz w:val="24"/>
          <w:szCs w:val="24"/>
        </w:rPr>
        <w:t>s</w:t>
      </w:r>
      <w:r w:rsidR="00CF3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A08">
        <w:rPr>
          <w:rFonts w:ascii="Times New Roman" w:hAnsi="Times New Roman" w:cs="Times New Roman"/>
          <w:bCs/>
          <w:sz w:val="24"/>
          <w:szCs w:val="24"/>
        </w:rPr>
        <w:t>due to increased funding available from the extreme flooding in 2019</w:t>
      </w:r>
      <w:r w:rsidR="003261B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37634">
        <w:rPr>
          <w:rFonts w:ascii="Times New Roman" w:hAnsi="Times New Roman" w:cs="Times New Roman"/>
          <w:bCs/>
          <w:sz w:val="24"/>
          <w:szCs w:val="24"/>
        </w:rPr>
        <w:t>They are updating the Berg</w:t>
      </w:r>
      <w:r w:rsidR="00976D5C">
        <w:rPr>
          <w:rFonts w:ascii="Times New Roman" w:hAnsi="Times New Roman" w:cs="Times New Roman"/>
          <w:bCs/>
          <w:sz w:val="24"/>
          <w:szCs w:val="24"/>
        </w:rPr>
        <w:t xml:space="preserve">en Pheasant Plan which to date has impacted over 115,000 acres </w:t>
      </w:r>
      <w:r w:rsidR="00141835">
        <w:rPr>
          <w:rFonts w:ascii="Times New Roman" w:hAnsi="Times New Roman" w:cs="Times New Roman"/>
          <w:bCs/>
          <w:sz w:val="24"/>
          <w:szCs w:val="24"/>
        </w:rPr>
        <w:t xml:space="preserve">of habitat.  </w:t>
      </w:r>
      <w:r w:rsidR="0018369F">
        <w:rPr>
          <w:rFonts w:ascii="Times New Roman" w:hAnsi="Times New Roman" w:cs="Times New Roman"/>
          <w:bCs/>
          <w:sz w:val="24"/>
          <w:szCs w:val="24"/>
        </w:rPr>
        <w:t>The</w:t>
      </w:r>
      <w:r w:rsidR="00C90FA1">
        <w:rPr>
          <w:rFonts w:ascii="Times New Roman" w:hAnsi="Times New Roman" w:cs="Times New Roman"/>
          <w:bCs/>
          <w:sz w:val="24"/>
          <w:szCs w:val="24"/>
        </w:rPr>
        <w:t>ir</w:t>
      </w:r>
      <w:r w:rsidR="0018369F">
        <w:rPr>
          <w:rFonts w:ascii="Times New Roman" w:hAnsi="Times New Roman" w:cs="Times New Roman"/>
          <w:bCs/>
          <w:sz w:val="24"/>
          <w:szCs w:val="24"/>
        </w:rPr>
        <w:t xml:space="preserve"> private lands public access program grew to its largest </w:t>
      </w:r>
      <w:r w:rsidR="00C90FA1">
        <w:rPr>
          <w:rFonts w:ascii="Times New Roman" w:hAnsi="Times New Roman" w:cs="Times New Roman"/>
          <w:bCs/>
          <w:sz w:val="24"/>
          <w:szCs w:val="24"/>
        </w:rPr>
        <w:t>enrollment of 347,000 acres and 44.5 miles of streams</w:t>
      </w:r>
      <w:r w:rsidR="00DB5B1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E0B2F0C" w14:textId="77777777" w:rsidR="00DF3560" w:rsidRDefault="00DF3560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98E4E" w14:textId="0DA8C06A" w:rsidR="00DF3560" w:rsidRDefault="00E46DAA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Dakota</w:t>
      </w:r>
      <w:r w:rsidR="0038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60">
        <w:rPr>
          <w:rFonts w:ascii="Times New Roman" w:hAnsi="Times New Roman" w:cs="Times New Roman"/>
          <w:bCs/>
          <w:sz w:val="24"/>
          <w:szCs w:val="24"/>
        </w:rPr>
        <w:t>started offering only neonic free food plot seed</w:t>
      </w:r>
      <w:r w:rsidR="008655CF">
        <w:rPr>
          <w:rFonts w:ascii="Times New Roman" w:hAnsi="Times New Roman" w:cs="Times New Roman"/>
          <w:bCs/>
          <w:sz w:val="24"/>
          <w:szCs w:val="24"/>
        </w:rPr>
        <w:t xml:space="preserve"> this year.  They are working on a new RCPP prop</w:t>
      </w:r>
      <w:r w:rsidR="00E66EB2">
        <w:rPr>
          <w:rFonts w:ascii="Times New Roman" w:hAnsi="Times New Roman" w:cs="Times New Roman"/>
          <w:bCs/>
          <w:sz w:val="24"/>
          <w:szCs w:val="24"/>
        </w:rPr>
        <w:t>osal to native grassland restoration and management.</w:t>
      </w:r>
      <w:r w:rsidR="00A678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53">
        <w:rPr>
          <w:rFonts w:ascii="Times New Roman" w:hAnsi="Times New Roman" w:cs="Times New Roman"/>
          <w:sz w:val="24"/>
          <w:szCs w:val="24"/>
        </w:rPr>
        <w:t>Recenly</w:t>
      </w:r>
      <w:proofErr w:type="spellEnd"/>
      <w:r w:rsidR="005A7853">
        <w:rPr>
          <w:rFonts w:ascii="Times New Roman" w:hAnsi="Times New Roman" w:cs="Times New Roman"/>
          <w:sz w:val="24"/>
          <w:szCs w:val="24"/>
        </w:rPr>
        <w:t xml:space="preserve"> completed a survey of hunters and landowners about </w:t>
      </w:r>
      <w:r w:rsidR="005C1D47">
        <w:rPr>
          <w:rFonts w:ascii="Times New Roman" w:hAnsi="Times New Roman" w:cs="Times New Roman"/>
          <w:sz w:val="24"/>
          <w:szCs w:val="24"/>
        </w:rPr>
        <w:t xml:space="preserve">their views of energy development on private lands leased for public hunting access.  Results should be available </w:t>
      </w:r>
      <w:r w:rsidR="00A64F33">
        <w:rPr>
          <w:rFonts w:ascii="Times New Roman" w:hAnsi="Times New Roman" w:cs="Times New Roman"/>
          <w:sz w:val="24"/>
          <w:szCs w:val="24"/>
        </w:rPr>
        <w:t xml:space="preserve">later this year.  Started marketing their CREP with </w:t>
      </w:r>
      <w:r w:rsidR="00F36B06">
        <w:rPr>
          <w:rFonts w:ascii="Times New Roman" w:hAnsi="Times New Roman" w:cs="Times New Roman"/>
          <w:sz w:val="24"/>
          <w:szCs w:val="24"/>
        </w:rPr>
        <w:t xml:space="preserve">on-line ads through Facebook and Google </w:t>
      </w:r>
      <w:r w:rsidR="00BB662A">
        <w:rPr>
          <w:rFonts w:ascii="Times New Roman" w:hAnsi="Times New Roman" w:cs="Times New Roman"/>
          <w:sz w:val="24"/>
          <w:szCs w:val="24"/>
        </w:rPr>
        <w:t xml:space="preserve">and are receiving a lot of interest from landowners from these efforts.  </w:t>
      </w:r>
    </w:p>
    <w:p w14:paraId="7F246617" w14:textId="77777777" w:rsidR="00A67877" w:rsidRDefault="00A67877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5244C" w14:textId="11F20278" w:rsidR="00DF3560" w:rsidRDefault="00803B47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B91">
        <w:rPr>
          <w:rFonts w:ascii="Times New Roman" w:hAnsi="Times New Roman" w:cs="Times New Roman"/>
          <w:b/>
          <w:sz w:val="24"/>
          <w:szCs w:val="24"/>
        </w:rPr>
        <w:t>Ohio</w:t>
      </w:r>
      <w:r w:rsidR="00DF3560">
        <w:rPr>
          <w:rFonts w:ascii="Times New Roman" w:hAnsi="Times New Roman" w:cs="Times New Roman"/>
          <w:sz w:val="24"/>
          <w:szCs w:val="24"/>
        </w:rPr>
        <w:t xml:space="preserve"> </w:t>
      </w:r>
      <w:r w:rsidR="003B6761">
        <w:rPr>
          <w:rFonts w:ascii="Times New Roman" w:hAnsi="Times New Roman" w:cs="Times New Roman"/>
          <w:sz w:val="24"/>
          <w:szCs w:val="24"/>
        </w:rPr>
        <w:t xml:space="preserve">is updating its private lands </w:t>
      </w:r>
      <w:r w:rsidR="00115F9B">
        <w:rPr>
          <w:rFonts w:ascii="Times New Roman" w:hAnsi="Times New Roman" w:cs="Times New Roman"/>
          <w:sz w:val="24"/>
          <w:szCs w:val="24"/>
        </w:rPr>
        <w:t xml:space="preserve">tactical </w:t>
      </w:r>
      <w:r w:rsidR="003B6761">
        <w:rPr>
          <w:rFonts w:ascii="Times New Roman" w:hAnsi="Times New Roman" w:cs="Times New Roman"/>
          <w:sz w:val="24"/>
          <w:szCs w:val="24"/>
        </w:rPr>
        <w:t xml:space="preserve">plan and </w:t>
      </w:r>
      <w:r w:rsidR="00115F9B">
        <w:rPr>
          <w:rFonts w:ascii="Times New Roman" w:hAnsi="Times New Roman" w:cs="Times New Roman"/>
          <w:sz w:val="24"/>
          <w:szCs w:val="24"/>
        </w:rPr>
        <w:t xml:space="preserve">possibly </w:t>
      </w:r>
      <w:r w:rsidR="003B6761">
        <w:rPr>
          <w:rFonts w:ascii="Times New Roman" w:hAnsi="Times New Roman" w:cs="Times New Roman"/>
          <w:sz w:val="24"/>
          <w:szCs w:val="24"/>
        </w:rPr>
        <w:t>adding 6 new positions that w</w:t>
      </w:r>
      <w:r w:rsidR="001C2233">
        <w:rPr>
          <w:rFonts w:ascii="Times New Roman" w:hAnsi="Times New Roman" w:cs="Times New Roman"/>
          <w:sz w:val="24"/>
          <w:szCs w:val="24"/>
        </w:rPr>
        <w:t xml:space="preserve">ould </w:t>
      </w:r>
      <w:r w:rsidR="00BD4E55">
        <w:rPr>
          <w:rFonts w:ascii="Times New Roman" w:hAnsi="Times New Roman" w:cs="Times New Roman"/>
          <w:sz w:val="24"/>
          <w:szCs w:val="24"/>
        </w:rPr>
        <w:t>work on bot</w:t>
      </w:r>
      <w:r w:rsidR="001C2233">
        <w:rPr>
          <w:rFonts w:ascii="Times New Roman" w:hAnsi="Times New Roman" w:cs="Times New Roman"/>
          <w:sz w:val="24"/>
          <w:szCs w:val="24"/>
        </w:rPr>
        <w:t>h</w:t>
      </w:r>
      <w:r w:rsidR="00BD4E55">
        <w:rPr>
          <w:rFonts w:ascii="Times New Roman" w:hAnsi="Times New Roman" w:cs="Times New Roman"/>
          <w:sz w:val="24"/>
          <w:szCs w:val="24"/>
        </w:rPr>
        <w:t xml:space="preserve"> public and private land habitat.  </w:t>
      </w:r>
      <w:r w:rsidR="00A9589B">
        <w:rPr>
          <w:rFonts w:ascii="Times New Roman" w:hAnsi="Times New Roman" w:cs="Times New Roman"/>
          <w:sz w:val="24"/>
          <w:szCs w:val="24"/>
        </w:rPr>
        <w:t xml:space="preserve">Received a new VPA-HIP grant </w:t>
      </w:r>
      <w:r w:rsidR="00B16F43">
        <w:rPr>
          <w:rFonts w:ascii="Times New Roman" w:hAnsi="Times New Roman" w:cs="Times New Roman"/>
          <w:sz w:val="24"/>
          <w:szCs w:val="24"/>
        </w:rPr>
        <w:t xml:space="preserve">for controlled public hunting access.  Water quality has been a priority </w:t>
      </w:r>
      <w:r w:rsidR="00672392">
        <w:rPr>
          <w:rFonts w:ascii="Times New Roman" w:hAnsi="Times New Roman" w:cs="Times New Roman"/>
          <w:sz w:val="24"/>
          <w:szCs w:val="24"/>
        </w:rPr>
        <w:t>and they have spent</w:t>
      </w:r>
      <w:r w:rsidR="001C2233">
        <w:rPr>
          <w:rFonts w:ascii="Times New Roman" w:hAnsi="Times New Roman" w:cs="Times New Roman"/>
          <w:sz w:val="24"/>
          <w:szCs w:val="24"/>
        </w:rPr>
        <w:t xml:space="preserve"> a</w:t>
      </w:r>
      <w:r w:rsidR="00AE607A">
        <w:rPr>
          <w:rFonts w:ascii="Times New Roman" w:hAnsi="Times New Roman" w:cs="Times New Roman"/>
          <w:sz w:val="24"/>
          <w:szCs w:val="24"/>
        </w:rPr>
        <w:t>pproximately</w:t>
      </w:r>
      <w:r w:rsidR="00672392">
        <w:rPr>
          <w:rFonts w:ascii="Times New Roman" w:hAnsi="Times New Roman" w:cs="Times New Roman"/>
          <w:sz w:val="24"/>
          <w:szCs w:val="24"/>
        </w:rPr>
        <w:t xml:space="preserve"> $30 million over the last year on </w:t>
      </w:r>
      <w:r w:rsidR="00987808">
        <w:rPr>
          <w:rFonts w:ascii="Times New Roman" w:hAnsi="Times New Roman" w:cs="Times New Roman"/>
          <w:sz w:val="24"/>
          <w:szCs w:val="24"/>
        </w:rPr>
        <w:t>wetland</w:t>
      </w:r>
      <w:r w:rsidR="00672392">
        <w:rPr>
          <w:rFonts w:ascii="Times New Roman" w:hAnsi="Times New Roman" w:cs="Times New Roman"/>
          <w:sz w:val="24"/>
          <w:szCs w:val="24"/>
        </w:rPr>
        <w:t xml:space="preserve"> restoration projects</w:t>
      </w:r>
      <w:r w:rsidR="008E44B7">
        <w:rPr>
          <w:rFonts w:ascii="Times New Roman" w:hAnsi="Times New Roman" w:cs="Times New Roman"/>
          <w:sz w:val="24"/>
          <w:szCs w:val="24"/>
        </w:rPr>
        <w:t xml:space="preserve"> primarily in the Lake Erie watershed</w:t>
      </w:r>
      <w:r w:rsidR="00672392">
        <w:rPr>
          <w:rFonts w:ascii="Times New Roman" w:hAnsi="Times New Roman" w:cs="Times New Roman"/>
          <w:sz w:val="24"/>
          <w:szCs w:val="24"/>
        </w:rPr>
        <w:t xml:space="preserve">.  </w:t>
      </w:r>
      <w:r w:rsidR="00A1663C">
        <w:rPr>
          <w:rFonts w:ascii="Times New Roman" w:hAnsi="Times New Roman" w:cs="Times New Roman"/>
          <w:sz w:val="24"/>
          <w:szCs w:val="24"/>
        </w:rPr>
        <w:t xml:space="preserve">They also continue to </w:t>
      </w:r>
      <w:r w:rsidR="00AC7C2D">
        <w:rPr>
          <w:rFonts w:ascii="Times New Roman" w:hAnsi="Times New Roman" w:cs="Times New Roman"/>
          <w:sz w:val="24"/>
          <w:szCs w:val="24"/>
        </w:rPr>
        <w:t>partner</w:t>
      </w:r>
      <w:r w:rsidR="001F2D26">
        <w:rPr>
          <w:rFonts w:ascii="Times New Roman" w:hAnsi="Times New Roman" w:cs="Times New Roman"/>
          <w:sz w:val="24"/>
          <w:szCs w:val="24"/>
        </w:rPr>
        <w:t xml:space="preserve"> with the Ohio Pollinator Habitat </w:t>
      </w:r>
      <w:r w:rsidR="00B80F4F">
        <w:rPr>
          <w:rFonts w:ascii="Times New Roman" w:hAnsi="Times New Roman" w:cs="Times New Roman"/>
          <w:sz w:val="24"/>
          <w:szCs w:val="24"/>
        </w:rPr>
        <w:t xml:space="preserve">Initiative and </w:t>
      </w:r>
      <w:r w:rsidR="00A1663C">
        <w:rPr>
          <w:rFonts w:ascii="Times New Roman" w:hAnsi="Times New Roman" w:cs="Times New Roman"/>
          <w:sz w:val="24"/>
          <w:szCs w:val="24"/>
        </w:rPr>
        <w:t xml:space="preserve">successfully implement pollinator habitat </w:t>
      </w:r>
      <w:r w:rsidR="006C5F14">
        <w:rPr>
          <w:rFonts w:ascii="Times New Roman" w:hAnsi="Times New Roman" w:cs="Times New Roman"/>
          <w:sz w:val="24"/>
          <w:szCs w:val="24"/>
        </w:rPr>
        <w:t xml:space="preserve">by providing </w:t>
      </w:r>
      <w:r w:rsidR="001820D7">
        <w:rPr>
          <w:rFonts w:ascii="Times New Roman" w:hAnsi="Times New Roman" w:cs="Times New Roman"/>
          <w:sz w:val="24"/>
          <w:szCs w:val="24"/>
        </w:rPr>
        <w:t>free pollinator seed and milkwee</w:t>
      </w:r>
      <w:r w:rsidR="006C5F14">
        <w:rPr>
          <w:rFonts w:ascii="Times New Roman" w:hAnsi="Times New Roman" w:cs="Times New Roman"/>
          <w:sz w:val="24"/>
          <w:szCs w:val="24"/>
        </w:rPr>
        <w:t>d</w:t>
      </w:r>
      <w:r w:rsidR="001820D7">
        <w:rPr>
          <w:rFonts w:ascii="Times New Roman" w:hAnsi="Times New Roman" w:cs="Times New Roman"/>
          <w:sz w:val="24"/>
          <w:szCs w:val="24"/>
        </w:rPr>
        <w:t xml:space="preserve"> plug</w:t>
      </w:r>
      <w:r w:rsidR="006C5F14">
        <w:rPr>
          <w:rFonts w:ascii="Times New Roman" w:hAnsi="Times New Roman" w:cs="Times New Roman"/>
          <w:sz w:val="24"/>
          <w:szCs w:val="24"/>
        </w:rPr>
        <w:t>s</w:t>
      </w:r>
      <w:r w:rsidR="00B80F4F">
        <w:rPr>
          <w:rFonts w:ascii="Times New Roman" w:hAnsi="Times New Roman" w:cs="Times New Roman"/>
          <w:sz w:val="24"/>
          <w:szCs w:val="24"/>
        </w:rPr>
        <w:t xml:space="preserve"> for restoration p</w:t>
      </w:r>
      <w:r w:rsidR="006145BF">
        <w:rPr>
          <w:rFonts w:ascii="Times New Roman" w:hAnsi="Times New Roman" w:cs="Times New Roman"/>
          <w:sz w:val="24"/>
          <w:szCs w:val="24"/>
        </w:rPr>
        <w:t>rojects</w:t>
      </w:r>
      <w:r w:rsidR="001820D7">
        <w:rPr>
          <w:rFonts w:ascii="Times New Roman" w:hAnsi="Times New Roman" w:cs="Times New Roman"/>
          <w:sz w:val="24"/>
          <w:szCs w:val="24"/>
        </w:rPr>
        <w:t xml:space="preserve">.  </w:t>
      </w:r>
      <w:r w:rsidR="00EB6980">
        <w:rPr>
          <w:rFonts w:ascii="Times New Roman" w:hAnsi="Times New Roman" w:cs="Times New Roman"/>
          <w:sz w:val="24"/>
          <w:szCs w:val="24"/>
        </w:rPr>
        <w:t xml:space="preserve">Looking forward to being part of the CRP CLEAR 30 pilot area to reenroll </w:t>
      </w:r>
      <w:r w:rsidR="004D7F68">
        <w:rPr>
          <w:rFonts w:ascii="Times New Roman" w:hAnsi="Times New Roman" w:cs="Times New Roman"/>
          <w:sz w:val="24"/>
          <w:szCs w:val="24"/>
        </w:rPr>
        <w:t xml:space="preserve">CRP contracts for 30 years.  </w:t>
      </w:r>
    </w:p>
    <w:p w14:paraId="476E48E8" w14:textId="77777777" w:rsidR="00DF3560" w:rsidRDefault="00DF3560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942F" w14:textId="77777777" w:rsidR="00DF3560" w:rsidRDefault="00DF3560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20068" w14:textId="062C838F" w:rsidR="000A4000" w:rsidRPr="00080B84" w:rsidRDefault="00522473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 Dakota</w:t>
      </w:r>
      <w:r w:rsidR="00080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B84">
        <w:rPr>
          <w:rFonts w:ascii="Times New Roman" w:hAnsi="Times New Roman" w:cs="Times New Roman"/>
          <w:sz w:val="24"/>
          <w:szCs w:val="24"/>
        </w:rPr>
        <w:t>added a private lands habitat biologist position in 2019</w:t>
      </w:r>
      <w:r w:rsidR="00F5690D">
        <w:rPr>
          <w:rFonts w:ascii="Times New Roman" w:hAnsi="Times New Roman" w:cs="Times New Roman"/>
          <w:sz w:val="24"/>
          <w:szCs w:val="24"/>
        </w:rPr>
        <w:t xml:space="preserve"> as part of a reorganization of the private lands staff.  </w:t>
      </w:r>
      <w:r w:rsidR="002938BD">
        <w:rPr>
          <w:rFonts w:ascii="Times New Roman" w:hAnsi="Times New Roman" w:cs="Times New Roman"/>
          <w:sz w:val="24"/>
          <w:szCs w:val="24"/>
        </w:rPr>
        <w:t>They s</w:t>
      </w:r>
      <w:r w:rsidR="000570C3">
        <w:rPr>
          <w:rFonts w:ascii="Times New Roman" w:hAnsi="Times New Roman" w:cs="Times New Roman"/>
          <w:sz w:val="24"/>
          <w:szCs w:val="24"/>
        </w:rPr>
        <w:t xml:space="preserve">tarted implementing </w:t>
      </w:r>
      <w:r w:rsidR="00FC03EE">
        <w:rPr>
          <w:rFonts w:ascii="Times New Roman" w:hAnsi="Times New Roman" w:cs="Times New Roman"/>
          <w:sz w:val="24"/>
          <w:szCs w:val="24"/>
        </w:rPr>
        <w:t>a new short term (5 year) working lands habitat program</w:t>
      </w:r>
      <w:r w:rsidR="00F01A64">
        <w:rPr>
          <w:rFonts w:ascii="Times New Roman" w:hAnsi="Times New Roman" w:cs="Times New Roman"/>
          <w:sz w:val="24"/>
          <w:szCs w:val="24"/>
        </w:rPr>
        <w:t xml:space="preserve"> </w:t>
      </w:r>
      <w:r w:rsidR="00750C92">
        <w:rPr>
          <w:rFonts w:ascii="Times New Roman" w:hAnsi="Times New Roman" w:cs="Times New Roman"/>
          <w:sz w:val="24"/>
          <w:szCs w:val="24"/>
        </w:rPr>
        <w:t>that establishes a diverse mix of perennial grasses and forbs on cropland</w:t>
      </w:r>
      <w:r w:rsidR="00842DAD">
        <w:rPr>
          <w:rFonts w:ascii="Times New Roman" w:hAnsi="Times New Roman" w:cs="Times New Roman"/>
          <w:sz w:val="24"/>
          <w:szCs w:val="24"/>
        </w:rPr>
        <w:t xml:space="preserve"> and allow for haying and grazing </w:t>
      </w:r>
      <w:r w:rsidR="00F01A64">
        <w:rPr>
          <w:rFonts w:ascii="Times New Roman" w:hAnsi="Times New Roman" w:cs="Times New Roman"/>
          <w:sz w:val="24"/>
          <w:szCs w:val="24"/>
        </w:rPr>
        <w:t>as part of the Governor’s Second Century Initiative</w:t>
      </w:r>
      <w:r w:rsidR="00300EF9">
        <w:rPr>
          <w:rFonts w:ascii="Times New Roman" w:hAnsi="Times New Roman" w:cs="Times New Roman"/>
          <w:sz w:val="24"/>
          <w:szCs w:val="24"/>
        </w:rPr>
        <w:t xml:space="preserve">.  A </w:t>
      </w:r>
      <w:r w:rsidR="00BF0060">
        <w:rPr>
          <w:rFonts w:ascii="Times New Roman" w:hAnsi="Times New Roman" w:cs="Times New Roman"/>
          <w:sz w:val="24"/>
          <w:szCs w:val="24"/>
        </w:rPr>
        <w:t>new habitat stamp was created that goes into effect July 1, 2020 that will raise funding for public land habitat work and for private land</w:t>
      </w:r>
      <w:r w:rsidR="00E462C3">
        <w:rPr>
          <w:rFonts w:ascii="Times New Roman" w:hAnsi="Times New Roman" w:cs="Times New Roman"/>
          <w:sz w:val="24"/>
          <w:szCs w:val="24"/>
        </w:rPr>
        <w:t xml:space="preserve"> </w:t>
      </w:r>
      <w:r w:rsidR="00BF0060">
        <w:rPr>
          <w:rFonts w:ascii="Times New Roman" w:hAnsi="Times New Roman" w:cs="Times New Roman"/>
          <w:sz w:val="24"/>
          <w:szCs w:val="24"/>
        </w:rPr>
        <w:t>access</w:t>
      </w:r>
      <w:r w:rsidR="0038017F">
        <w:rPr>
          <w:rFonts w:ascii="Times New Roman" w:hAnsi="Times New Roman" w:cs="Times New Roman"/>
          <w:sz w:val="24"/>
          <w:szCs w:val="24"/>
        </w:rPr>
        <w:t xml:space="preserve"> which will be used to fully enroll </w:t>
      </w:r>
      <w:r w:rsidR="00E02A67">
        <w:rPr>
          <w:rFonts w:ascii="Times New Roman" w:hAnsi="Times New Roman" w:cs="Times New Roman"/>
          <w:sz w:val="24"/>
          <w:szCs w:val="24"/>
        </w:rPr>
        <w:t xml:space="preserve">100,000 acres of CREP.  </w:t>
      </w:r>
      <w:r w:rsidR="001F7E6F">
        <w:rPr>
          <w:rFonts w:ascii="Times New Roman" w:hAnsi="Times New Roman" w:cs="Times New Roman"/>
          <w:sz w:val="24"/>
          <w:szCs w:val="24"/>
        </w:rPr>
        <w:t>Th</w:t>
      </w:r>
      <w:r w:rsidR="00355362">
        <w:rPr>
          <w:rFonts w:ascii="Times New Roman" w:hAnsi="Times New Roman" w:cs="Times New Roman"/>
          <w:sz w:val="24"/>
          <w:szCs w:val="24"/>
        </w:rPr>
        <w:t>e</w:t>
      </w:r>
      <w:r w:rsidR="001F7E6F">
        <w:rPr>
          <w:rFonts w:ascii="Times New Roman" w:hAnsi="Times New Roman" w:cs="Times New Roman"/>
          <w:sz w:val="24"/>
          <w:szCs w:val="24"/>
        </w:rPr>
        <w:t xml:space="preserve">y are currently reenrolling the </w:t>
      </w:r>
      <w:r w:rsidR="00355362">
        <w:rPr>
          <w:rFonts w:ascii="Times New Roman" w:hAnsi="Times New Roman" w:cs="Times New Roman"/>
          <w:sz w:val="24"/>
          <w:szCs w:val="24"/>
        </w:rPr>
        <w:t>1</w:t>
      </w:r>
      <w:r w:rsidR="00355362" w:rsidRPr="003553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55362">
        <w:rPr>
          <w:rFonts w:ascii="Times New Roman" w:hAnsi="Times New Roman" w:cs="Times New Roman"/>
          <w:sz w:val="24"/>
          <w:szCs w:val="24"/>
        </w:rPr>
        <w:t xml:space="preserve"> expiring CREP contracts.  </w:t>
      </w:r>
    </w:p>
    <w:p w14:paraId="10F8C68F" w14:textId="0261F7C4" w:rsidR="00DF3560" w:rsidRDefault="00DF3560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AC6B7" w14:textId="7CC31712" w:rsidR="008A6254" w:rsidRPr="008E20F0" w:rsidRDefault="008A6254" w:rsidP="00DF356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2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</w:t>
      </w:r>
      <w:r w:rsidR="008E20F0" w:rsidRPr="008E2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Information Items</w:t>
      </w:r>
    </w:p>
    <w:p w14:paraId="47CCBA2A" w14:textId="12478C6C" w:rsidR="00B41E82" w:rsidRDefault="00B41E82" w:rsidP="00B41E82">
      <w:pPr>
        <w:rPr>
          <w:rFonts w:ascii="Times New Roman" w:hAnsi="Times New Roman" w:cs="Times New Roman"/>
          <w:sz w:val="24"/>
          <w:szCs w:val="24"/>
        </w:rPr>
      </w:pPr>
      <w:r w:rsidRPr="00B05498">
        <w:rPr>
          <w:rFonts w:ascii="Times New Roman" w:hAnsi="Times New Roman" w:cs="Times New Roman"/>
          <w:b/>
          <w:bCs/>
          <w:sz w:val="24"/>
          <w:szCs w:val="24"/>
        </w:rPr>
        <w:t>NABCI Private Lands Staff Forum</w:t>
      </w:r>
      <w:r w:rsidRPr="00B054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This inaugural</w:t>
      </w:r>
      <w:r w:rsidRPr="00B0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05498">
        <w:rPr>
          <w:rFonts w:ascii="Times New Roman" w:hAnsi="Times New Roman" w:cs="Times New Roman"/>
          <w:sz w:val="24"/>
          <w:szCs w:val="24"/>
        </w:rPr>
        <w:t xml:space="preserve">orum </w:t>
      </w:r>
      <w:r>
        <w:rPr>
          <w:rFonts w:ascii="Times New Roman" w:hAnsi="Times New Roman" w:cs="Times New Roman"/>
          <w:sz w:val="24"/>
          <w:szCs w:val="24"/>
        </w:rPr>
        <w:t>originally scheduled for</w:t>
      </w:r>
      <w:r w:rsidRPr="00B05498">
        <w:rPr>
          <w:rFonts w:ascii="Times New Roman" w:hAnsi="Times New Roman" w:cs="Times New Roman"/>
          <w:sz w:val="24"/>
          <w:szCs w:val="24"/>
        </w:rPr>
        <w:t xml:space="preserve"> March 24-25, 2020 in Kansas </w:t>
      </w:r>
      <w:proofErr w:type="gramStart"/>
      <w:r w:rsidRPr="00B05498">
        <w:rPr>
          <w:rFonts w:ascii="Times New Roman" w:hAnsi="Times New Roman" w:cs="Times New Roman"/>
          <w:sz w:val="24"/>
          <w:szCs w:val="24"/>
        </w:rPr>
        <w:t>City,</w:t>
      </w:r>
      <w:proofErr w:type="gramEnd"/>
      <w:r w:rsidRPr="00B05498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 xml:space="preserve"> was postponed until the same time next year.  It had over 100 registrations</w:t>
      </w:r>
      <w:r w:rsidR="006A6D6B">
        <w:rPr>
          <w:rFonts w:ascii="Times New Roman" w:hAnsi="Times New Roman" w:cs="Times New Roman"/>
          <w:sz w:val="24"/>
          <w:szCs w:val="24"/>
        </w:rPr>
        <w:t xml:space="preserve"> from federal, state</w:t>
      </w:r>
      <w:r w:rsidR="002B6597">
        <w:rPr>
          <w:rFonts w:ascii="Times New Roman" w:hAnsi="Times New Roman" w:cs="Times New Roman"/>
          <w:sz w:val="24"/>
          <w:szCs w:val="24"/>
        </w:rPr>
        <w:t>, and NGO partner</w:t>
      </w:r>
      <w:r w:rsidR="00A4155E">
        <w:rPr>
          <w:rFonts w:ascii="Times New Roman" w:hAnsi="Times New Roman" w:cs="Times New Roman"/>
          <w:sz w:val="24"/>
          <w:szCs w:val="24"/>
        </w:rPr>
        <w:t xml:space="preserve"> private land</w:t>
      </w:r>
      <w:r w:rsidR="00E06C57">
        <w:rPr>
          <w:rFonts w:ascii="Times New Roman" w:hAnsi="Times New Roman" w:cs="Times New Roman"/>
          <w:sz w:val="24"/>
          <w:szCs w:val="24"/>
        </w:rPr>
        <w:t xml:space="preserve"> habitat </w:t>
      </w:r>
      <w:r w:rsidR="002B6597">
        <w:rPr>
          <w:rFonts w:ascii="Times New Roman" w:hAnsi="Times New Roman" w:cs="Times New Roman"/>
          <w:sz w:val="24"/>
          <w:szCs w:val="24"/>
        </w:rPr>
        <w:t>professionals</w:t>
      </w:r>
      <w:r w:rsidR="00A4155E">
        <w:rPr>
          <w:rFonts w:ascii="Times New Roman" w:hAnsi="Times New Roman" w:cs="Times New Roman"/>
          <w:sz w:val="24"/>
          <w:szCs w:val="24"/>
        </w:rPr>
        <w:t xml:space="preserve"> from across the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5498">
        <w:rPr>
          <w:rFonts w:ascii="Times New Roman" w:hAnsi="Times New Roman" w:cs="Times New Roman"/>
          <w:sz w:val="24"/>
          <w:szCs w:val="24"/>
        </w:rPr>
        <w:t xml:space="preserve"> The goal of this forum is to provide a high-quality environment for training and mentoring, exchange of ideas, and developing a community of practice that enhances the ability of private lands staff to effectively deliver Farm Bill and other conservation programs.</w:t>
      </w:r>
    </w:p>
    <w:p w14:paraId="5DE2B6C4" w14:textId="3DC17F66" w:rsidR="004D14CA" w:rsidRDefault="001952B2" w:rsidP="00B4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CRP SAFE Project Modifications - </w:t>
      </w:r>
      <w:r w:rsidR="00010454">
        <w:rPr>
          <w:rFonts w:ascii="Times New Roman" w:hAnsi="Times New Roman" w:cs="Times New Roman"/>
          <w:sz w:val="24"/>
          <w:szCs w:val="24"/>
        </w:rPr>
        <w:t xml:space="preserve">All states on the call </w:t>
      </w:r>
      <w:r w:rsidR="00C72A39">
        <w:rPr>
          <w:rFonts w:ascii="Times New Roman" w:hAnsi="Times New Roman" w:cs="Times New Roman"/>
          <w:sz w:val="24"/>
          <w:szCs w:val="24"/>
        </w:rPr>
        <w:t xml:space="preserve">were in the middle of modifying CRP SAFE Projects as required by </w:t>
      </w:r>
      <w:r w:rsidR="008014C9">
        <w:rPr>
          <w:rFonts w:ascii="Times New Roman" w:hAnsi="Times New Roman" w:cs="Times New Roman"/>
          <w:sz w:val="24"/>
          <w:szCs w:val="24"/>
        </w:rPr>
        <w:t>the Farm Service Agency CRP Notice-897</w:t>
      </w:r>
      <w:r w:rsidR="00915BF0">
        <w:rPr>
          <w:rFonts w:ascii="Times New Roman" w:hAnsi="Times New Roman" w:cs="Times New Roman"/>
          <w:sz w:val="24"/>
          <w:szCs w:val="24"/>
        </w:rPr>
        <w:t xml:space="preserve">.  States had many questions and were getting different answers from various state FSA offices.  Greg </w:t>
      </w:r>
      <w:proofErr w:type="spellStart"/>
      <w:r w:rsidR="00915BF0">
        <w:rPr>
          <w:rFonts w:ascii="Times New Roman" w:hAnsi="Times New Roman" w:cs="Times New Roman"/>
          <w:sz w:val="24"/>
          <w:szCs w:val="24"/>
        </w:rPr>
        <w:t>Pilchak</w:t>
      </w:r>
      <w:proofErr w:type="spellEnd"/>
      <w:r w:rsidR="004E014E">
        <w:rPr>
          <w:rFonts w:ascii="Times New Roman" w:hAnsi="Times New Roman" w:cs="Times New Roman"/>
          <w:sz w:val="24"/>
          <w:szCs w:val="24"/>
        </w:rPr>
        <w:t xml:space="preserve"> had submitted seven questions to the National FSA office</w:t>
      </w:r>
      <w:r w:rsidR="00A8635F">
        <w:rPr>
          <w:rFonts w:ascii="Times New Roman" w:hAnsi="Times New Roman" w:cs="Times New Roman"/>
          <w:sz w:val="24"/>
          <w:szCs w:val="24"/>
        </w:rPr>
        <w:t xml:space="preserve"> prior to this meeting and had received no answers</w:t>
      </w:r>
      <w:r w:rsidR="007D3263">
        <w:rPr>
          <w:rFonts w:ascii="Times New Roman" w:hAnsi="Times New Roman" w:cs="Times New Roman"/>
          <w:sz w:val="24"/>
          <w:szCs w:val="24"/>
        </w:rPr>
        <w:t>.  The</w:t>
      </w:r>
      <w:r w:rsidR="009B5613">
        <w:rPr>
          <w:rFonts w:ascii="Times New Roman" w:hAnsi="Times New Roman" w:cs="Times New Roman"/>
          <w:sz w:val="24"/>
          <w:szCs w:val="24"/>
        </w:rPr>
        <w:t xml:space="preserve"> group</w:t>
      </w:r>
      <w:r w:rsidR="0052401B">
        <w:rPr>
          <w:rFonts w:ascii="Times New Roman" w:hAnsi="Times New Roman" w:cs="Times New Roman"/>
          <w:sz w:val="24"/>
          <w:szCs w:val="24"/>
        </w:rPr>
        <w:t xml:space="preserve"> </w:t>
      </w:r>
      <w:r w:rsidR="0025449E">
        <w:rPr>
          <w:rFonts w:ascii="Times New Roman" w:hAnsi="Times New Roman" w:cs="Times New Roman"/>
          <w:sz w:val="24"/>
          <w:szCs w:val="24"/>
        </w:rPr>
        <w:t>supports AFWA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DC4D8D">
        <w:rPr>
          <w:rFonts w:ascii="Times New Roman" w:hAnsi="Times New Roman" w:cs="Times New Roman"/>
          <w:sz w:val="24"/>
          <w:szCs w:val="24"/>
        </w:rPr>
        <w:t xml:space="preserve">sending a letter to FSA </w:t>
      </w:r>
      <w:r w:rsidR="007D3263">
        <w:rPr>
          <w:rFonts w:ascii="Times New Roman" w:hAnsi="Times New Roman" w:cs="Times New Roman"/>
          <w:sz w:val="24"/>
          <w:szCs w:val="24"/>
        </w:rPr>
        <w:t>request</w:t>
      </w:r>
      <w:r w:rsidR="00DC4D8D">
        <w:rPr>
          <w:rFonts w:ascii="Times New Roman" w:hAnsi="Times New Roman" w:cs="Times New Roman"/>
          <w:sz w:val="24"/>
          <w:szCs w:val="24"/>
        </w:rPr>
        <w:t>ing</w:t>
      </w:r>
      <w:r w:rsidR="007D3263">
        <w:rPr>
          <w:rFonts w:ascii="Times New Roman" w:hAnsi="Times New Roman" w:cs="Times New Roman"/>
          <w:sz w:val="24"/>
          <w:szCs w:val="24"/>
        </w:rPr>
        <w:t xml:space="preserve"> an extension </w:t>
      </w:r>
      <w:r w:rsidR="003174C6">
        <w:rPr>
          <w:rFonts w:ascii="Times New Roman" w:hAnsi="Times New Roman" w:cs="Times New Roman"/>
          <w:sz w:val="24"/>
          <w:szCs w:val="24"/>
        </w:rPr>
        <w:t xml:space="preserve">of the deadline </w:t>
      </w:r>
      <w:r w:rsidR="009B5613">
        <w:rPr>
          <w:rFonts w:ascii="Times New Roman" w:hAnsi="Times New Roman" w:cs="Times New Roman"/>
          <w:sz w:val="24"/>
          <w:szCs w:val="24"/>
        </w:rPr>
        <w:t>to have the</w:t>
      </w:r>
      <w:r w:rsidR="003174C6">
        <w:rPr>
          <w:rFonts w:ascii="Times New Roman" w:hAnsi="Times New Roman" w:cs="Times New Roman"/>
          <w:sz w:val="24"/>
          <w:szCs w:val="24"/>
        </w:rPr>
        <w:t xml:space="preserve"> SAFE</w:t>
      </w:r>
      <w:r w:rsidR="009B5613">
        <w:rPr>
          <w:rFonts w:ascii="Times New Roman" w:hAnsi="Times New Roman" w:cs="Times New Roman"/>
          <w:sz w:val="24"/>
          <w:szCs w:val="24"/>
        </w:rPr>
        <w:t xml:space="preserve"> modifications submitted to the National FSA office</w:t>
      </w:r>
      <w:r w:rsidR="003174C6" w:rsidRPr="003174C6">
        <w:rPr>
          <w:rFonts w:ascii="Times New Roman" w:hAnsi="Times New Roman" w:cs="Times New Roman"/>
          <w:sz w:val="24"/>
          <w:szCs w:val="24"/>
        </w:rPr>
        <w:t xml:space="preserve"> </w:t>
      </w:r>
      <w:r w:rsidR="003174C6">
        <w:rPr>
          <w:rFonts w:ascii="Times New Roman" w:hAnsi="Times New Roman" w:cs="Times New Roman"/>
          <w:sz w:val="24"/>
          <w:szCs w:val="24"/>
        </w:rPr>
        <w:t>to June 30</w:t>
      </w:r>
      <w:r w:rsidR="003174C6" w:rsidRPr="009B56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56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47442B" w14:textId="1E1FCABB" w:rsidR="0025449E" w:rsidRDefault="00B46EFB" w:rsidP="00B41E82">
      <w:pPr>
        <w:rPr>
          <w:rFonts w:ascii="Times New Roman" w:hAnsi="Times New Roman" w:cs="Times New Roman"/>
          <w:sz w:val="24"/>
          <w:szCs w:val="24"/>
        </w:rPr>
      </w:pPr>
      <w:r w:rsidRPr="00B46EFB">
        <w:rPr>
          <w:rFonts w:ascii="Times New Roman" w:hAnsi="Times New Roman" w:cs="Times New Roman"/>
          <w:b/>
          <w:bCs/>
          <w:sz w:val="24"/>
          <w:szCs w:val="24"/>
        </w:rPr>
        <w:t xml:space="preserve">CRP Environmental Benefits Index </w:t>
      </w:r>
      <w:r w:rsidR="0016236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CC3">
        <w:rPr>
          <w:rFonts w:ascii="Times New Roman" w:hAnsi="Times New Roman" w:cs="Times New Roman"/>
          <w:sz w:val="24"/>
          <w:szCs w:val="24"/>
        </w:rPr>
        <w:t xml:space="preserve">Beverly Preston with the National FSA office had requested </w:t>
      </w:r>
      <w:r w:rsidR="00560C14">
        <w:rPr>
          <w:rFonts w:ascii="Times New Roman" w:hAnsi="Times New Roman" w:cs="Times New Roman"/>
          <w:sz w:val="24"/>
          <w:szCs w:val="24"/>
        </w:rPr>
        <w:t xml:space="preserve">at the North American </w:t>
      </w:r>
      <w:r w:rsidR="00D37DC4">
        <w:rPr>
          <w:rFonts w:ascii="Times New Roman" w:hAnsi="Times New Roman" w:cs="Times New Roman"/>
          <w:sz w:val="24"/>
          <w:szCs w:val="24"/>
        </w:rPr>
        <w:t xml:space="preserve">Conference in March that AFWA provide suggested changes to the EBI.  </w:t>
      </w:r>
      <w:r w:rsidR="0016236A">
        <w:rPr>
          <w:rFonts w:ascii="Times New Roman" w:hAnsi="Times New Roman" w:cs="Times New Roman"/>
          <w:sz w:val="24"/>
          <w:szCs w:val="24"/>
        </w:rPr>
        <w:t xml:space="preserve">We discussed ideas on how to adjust the EBI to improve </w:t>
      </w:r>
      <w:r w:rsidR="00994DBA">
        <w:rPr>
          <w:rFonts w:ascii="Times New Roman" w:hAnsi="Times New Roman" w:cs="Times New Roman"/>
          <w:sz w:val="24"/>
          <w:szCs w:val="24"/>
        </w:rPr>
        <w:t xml:space="preserve">the competitiveness of SAFE </w:t>
      </w:r>
      <w:r w:rsidR="0016236A">
        <w:rPr>
          <w:rFonts w:ascii="Times New Roman" w:hAnsi="Times New Roman" w:cs="Times New Roman"/>
          <w:sz w:val="24"/>
          <w:szCs w:val="24"/>
        </w:rPr>
        <w:t>general CRP offer</w:t>
      </w:r>
      <w:r w:rsidR="00994DBA">
        <w:rPr>
          <w:rFonts w:ascii="Times New Roman" w:hAnsi="Times New Roman" w:cs="Times New Roman"/>
          <w:sz w:val="24"/>
          <w:szCs w:val="24"/>
        </w:rPr>
        <w:t>s.  The</w:t>
      </w:r>
      <w:r w:rsidR="006513EB">
        <w:rPr>
          <w:rFonts w:ascii="Times New Roman" w:hAnsi="Times New Roman" w:cs="Times New Roman"/>
          <w:sz w:val="24"/>
          <w:szCs w:val="24"/>
        </w:rPr>
        <w:t xml:space="preserve"> group supported adding points for</w:t>
      </w:r>
      <w:r w:rsidR="00201D66">
        <w:rPr>
          <w:rFonts w:ascii="Times New Roman" w:hAnsi="Times New Roman" w:cs="Times New Roman"/>
          <w:sz w:val="24"/>
          <w:szCs w:val="24"/>
        </w:rPr>
        <w:t xml:space="preserve"> SAFE in the enduring benefits and </w:t>
      </w:r>
      <w:r w:rsidR="005E6BE2">
        <w:rPr>
          <w:rFonts w:ascii="Times New Roman" w:hAnsi="Times New Roman" w:cs="Times New Roman"/>
          <w:sz w:val="24"/>
          <w:szCs w:val="24"/>
        </w:rPr>
        <w:t>air quality benefits</w:t>
      </w:r>
      <w:r w:rsidR="00201D66">
        <w:rPr>
          <w:rFonts w:ascii="Times New Roman" w:hAnsi="Times New Roman" w:cs="Times New Roman"/>
          <w:sz w:val="24"/>
          <w:szCs w:val="24"/>
        </w:rPr>
        <w:t xml:space="preserve"> portions of the index</w:t>
      </w:r>
      <w:r w:rsidR="00804B84">
        <w:rPr>
          <w:rFonts w:ascii="Times New Roman" w:hAnsi="Times New Roman" w:cs="Times New Roman"/>
          <w:sz w:val="24"/>
          <w:szCs w:val="24"/>
        </w:rPr>
        <w:t xml:space="preserve">.  </w:t>
      </w:r>
      <w:r w:rsidR="008B0688">
        <w:rPr>
          <w:rFonts w:ascii="Times New Roman" w:hAnsi="Times New Roman" w:cs="Times New Roman"/>
          <w:sz w:val="24"/>
          <w:szCs w:val="24"/>
        </w:rPr>
        <w:t>We</w:t>
      </w:r>
      <w:r w:rsidR="00804B84">
        <w:rPr>
          <w:rFonts w:ascii="Times New Roman" w:hAnsi="Times New Roman" w:cs="Times New Roman"/>
          <w:sz w:val="24"/>
          <w:szCs w:val="24"/>
        </w:rPr>
        <w:t xml:space="preserve"> also supported </w:t>
      </w:r>
      <w:r w:rsidR="00E9061E">
        <w:rPr>
          <w:rFonts w:ascii="Times New Roman" w:hAnsi="Times New Roman" w:cs="Times New Roman"/>
          <w:sz w:val="24"/>
          <w:szCs w:val="24"/>
        </w:rPr>
        <w:t xml:space="preserve">any adjustments be added to previously approved </w:t>
      </w:r>
      <w:r w:rsidR="00E7431E">
        <w:rPr>
          <w:rFonts w:ascii="Times New Roman" w:hAnsi="Times New Roman" w:cs="Times New Roman"/>
          <w:sz w:val="24"/>
          <w:szCs w:val="24"/>
        </w:rPr>
        <w:t xml:space="preserve">AFWA </w:t>
      </w:r>
      <w:r w:rsidR="00E9061E">
        <w:rPr>
          <w:rFonts w:ascii="Times New Roman" w:hAnsi="Times New Roman" w:cs="Times New Roman"/>
          <w:sz w:val="24"/>
          <w:szCs w:val="24"/>
        </w:rPr>
        <w:t>EBI change</w:t>
      </w:r>
      <w:r w:rsidR="00A05804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E7431E">
        <w:rPr>
          <w:rFonts w:ascii="Times New Roman" w:hAnsi="Times New Roman" w:cs="Times New Roman"/>
          <w:sz w:val="24"/>
          <w:szCs w:val="24"/>
        </w:rPr>
        <w:t xml:space="preserve">and </w:t>
      </w:r>
      <w:r w:rsidR="00770595">
        <w:rPr>
          <w:rFonts w:ascii="Times New Roman" w:hAnsi="Times New Roman" w:cs="Times New Roman"/>
          <w:sz w:val="24"/>
          <w:szCs w:val="24"/>
        </w:rPr>
        <w:t>all changes be submitted together to the FSA.</w:t>
      </w:r>
      <w:r w:rsidR="008B0688">
        <w:rPr>
          <w:rFonts w:ascii="Times New Roman" w:hAnsi="Times New Roman" w:cs="Times New Roman"/>
          <w:sz w:val="24"/>
          <w:szCs w:val="24"/>
        </w:rPr>
        <w:t xml:space="preserve">  The AFWA</w:t>
      </w:r>
      <w:r w:rsidR="00127C06">
        <w:rPr>
          <w:rFonts w:ascii="Times New Roman" w:hAnsi="Times New Roman" w:cs="Times New Roman"/>
          <w:sz w:val="24"/>
          <w:szCs w:val="24"/>
        </w:rPr>
        <w:t xml:space="preserve"> CRP Committee will be </w:t>
      </w:r>
      <w:r w:rsidR="00027501">
        <w:rPr>
          <w:rFonts w:ascii="Times New Roman" w:hAnsi="Times New Roman" w:cs="Times New Roman"/>
          <w:sz w:val="24"/>
          <w:szCs w:val="24"/>
        </w:rPr>
        <w:t xml:space="preserve">further discussing these changes and finalizing their recommendations.  </w:t>
      </w:r>
    </w:p>
    <w:p w14:paraId="5F06E514" w14:textId="77777777" w:rsidR="001C4F1B" w:rsidRDefault="00156097" w:rsidP="00B4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73E5">
        <w:rPr>
          <w:rFonts w:ascii="Times New Roman" w:hAnsi="Times New Roman" w:cs="Times New Roman"/>
          <w:b/>
          <w:bCs/>
          <w:sz w:val="24"/>
          <w:szCs w:val="24"/>
        </w:rPr>
        <w:t xml:space="preserve">oil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F73E5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73E5">
        <w:rPr>
          <w:rFonts w:ascii="Times New Roman" w:hAnsi="Times New Roman" w:cs="Times New Roman"/>
          <w:b/>
          <w:bCs/>
          <w:sz w:val="24"/>
          <w:szCs w:val="24"/>
        </w:rPr>
        <w:t xml:space="preserve">ncome and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F73E5">
        <w:rPr>
          <w:rFonts w:ascii="Times New Roman" w:hAnsi="Times New Roman" w:cs="Times New Roman"/>
          <w:b/>
          <w:bCs/>
          <w:sz w:val="24"/>
          <w:szCs w:val="24"/>
        </w:rPr>
        <w:t xml:space="preserve">rotection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F73E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D1538">
        <w:rPr>
          <w:rFonts w:ascii="Times New Roman" w:hAnsi="Times New Roman" w:cs="Times New Roman"/>
          <w:b/>
          <w:bCs/>
          <w:sz w:val="24"/>
          <w:szCs w:val="24"/>
        </w:rPr>
        <w:t>ogram (SHIPP)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HEROES Act </w:t>
      </w:r>
      <w:r w:rsidR="00C314B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4B2">
        <w:rPr>
          <w:rFonts w:ascii="Times New Roman" w:hAnsi="Times New Roman" w:cs="Times New Roman"/>
          <w:sz w:val="24"/>
          <w:szCs w:val="24"/>
        </w:rPr>
        <w:t xml:space="preserve">A new bill in Congress included a provision to </w:t>
      </w:r>
      <w:r w:rsidR="00900FB3">
        <w:rPr>
          <w:rFonts w:ascii="Times New Roman" w:hAnsi="Times New Roman" w:cs="Times New Roman"/>
          <w:sz w:val="24"/>
          <w:szCs w:val="24"/>
        </w:rPr>
        <w:t>increase SHIPP to 5 million acres</w:t>
      </w:r>
      <w:r w:rsidR="003D1538">
        <w:rPr>
          <w:rFonts w:ascii="Times New Roman" w:hAnsi="Times New Roman" w:cs="Times New Roman"/>
          <w:sz w:val="24"/>
          <w:szCs w:val="24"/>
        </w:rPr>
        <w:t>, expand it to nationwide,</w:t>
      </w:r>
      <w:r w:rsidR="00900FB3">
        <w:rPr>
          <w:rFonts w:ascii="Times New Roman" w:hAnsi="Times New Roman" w:cs="Times New Roman"/>
          <w:sz w:val="24"/>
          <w:szCs w:val="24"/>
        </w:rPr>
        <w:t xml:space="preserve"> and streamline the requirements and payments</w:t>
      </w:r>
      <w:r w:rsidR="00110C2D">
        <w:rPr>
          <w:rFonts w:ascii="Times New Roman" w:hAnsi="Times New Roman" w:cs="Times New Roman"/>
          <w:sz w:val="24"/>
          <w:szCs w:val="24"/>
        </w:rPr>
        <w:t xml:space="preserve"> into a 3-year program.  The </w:t>
      </w:r>
      <w:r w:rsidR="008E0AC2">
        <w:rPr>
          <w:rFonts w:ascii="Times New Roman" w:hAnsi="Times New Roman" w:cs="Times New Roman"/>
          <w:sz w:val="24"/>
          <w:szCs w:val="24"/>
        </w:rPr>
        <w:t xml:space="preserve">working group came up with few benefits to wildlife if this became </w:t>
      </w:r>
      <w:r w:rsidR="00DE3131">
        <w:rPr>
          <w:rFonts w:ascii="Times New Roman" w:hAnsi="Times New Roman" w:cs="Times New Roman"/>
          <w:sz w:val="24"/>
          <w:szCs w:val="24"/>
        </w:rPr>
        <w:t>law</w:t>
      </w:r>
      <w:r w:rsidR="00A81C86">
        <w:rPr>
          <w:rFonts w:ascii="Times New Roman" w:hAnsi="Times New Roman" w:cs="Times New Roman"/>
          <w:sz w:val="24"/>
          <w:szCs w:val="24"/>
        </w:rPr>
        <w:t xml:space="preserve"> and had </w:t>
      </w:r>
      <w:r w:rsidR="00EF1F0F">
        <w:rPr>
          <w:rFonts w:ascii="Times New Roman" w:hAnsi="Times New Roman" w:cs="Times New Roman"/>
          <w:sz w:val="24"/>
          <w:szCs w:val="24"/>
        </w:rPr>
        <w:t xml:space="preserve">many </w:t>
      </w:r>
      <w:r w:rsidR="00DE3131">
        <w:rPr>
          <w:rFonts w:ascii="Times New Roman" w:hAnsi="Times New Roman" w:cs="Times New Roman"/>
          <w:sz w:val="24"/>
          <w:szCs w:val="24"/>
        </w:rPr>
        <w:t xml:space="preserve">concerns about the </w:t>
      </w:r>
      <w:r w:rsidR="00EF1F0F">
        <w:rPr>
          <w:rFonts w:ascii="Times New Roman" w:hAnsi="Times New Roman" w:cs="Times New Roman"/>
          <w:sz w:val="24"/>
          <w:szCs w:val="24"/>
        </w:rPr>
        <w:t>negative impacts this could have</w:t>
      </w:r>
      <w:r w:rsidR="0019280E">
        <w:rPr>
          <w:rFonts w:ascii="Times New Roman" w:hAnsi="Times New Roman" w:cs="Times New Roman"/>
          <w:sz w:val="24"/>
          <w:szCs w:val="24"/>
        </w:rPr>
        <w:t xml:space="preserve"> including:</w:t>
      </w:r>
      <w:r w:rsidR="00750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DCEF5" w14:textId="0EC3AA63" w:rsidR="00156097" w:rsidRDefault="00750409" w:rsidP="001C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1B">
        <w:rPr>
          <w:rFonts w:ascii="Times New Roman" w:hAnsi="Times New Roman" w:cs="Times New Roman"/>
          <w:sz w:val="24"/>
          <w:szCs w:val="24"/>
        </w:rPr>
        <w:t>A single rental rate nation</w:t>
      </w:r>
      <w:r w:rsidR="000B558B" w:rsidRPr="001C4F1B">
        <w:rPr>
          <w:rFonts w:ascii="Times New Roman" w:hAnsi="Times New Roman" w:cs="Times New Roman"/>
          <w:sz w:val="24"/>
          <w:szCs w:val="24"/>
        </w:rPr>
        <w:t>wide would</w:t>
      </w:r>
      <w:r w:rsidR="00815570">
        <w:rPr>
          <w:rFonts w:ascii="Times New Roman" w:hAnsi="Times New Roman" w:cs="Times New Roman"/>
          <w:sz w:val="24"/>
          <w:szCs w:val="24"/>
        </w:rPr>
        <w:t xml:space="preserve"> </w:t>
      </w:r>
      <w:r w:rsidR="005F0E12">
        <w:rPr>
          <w:rFonts w:ascii="Times New Roman" w:hAnsi="Times New Roman" w:cs="Times New Roman"/>
          <w:sz w:val="24"/>
          <w:szCs w:val="24"/>
        </w:rPr>
        <w:t>overpay</w:t>
      </w:r>
      <w:r w:rsidR="00815570">
        <w:rPr>
          <w:rFonts w:ascii="Times New Roman" w:hAnsi="Times New Roman" w:cs="Times New Roman"/>
          <w:sz w:val="24"/>
          <w:szCs w:val="24"/>
        </w:rPr>
        <w:t xml:space="preserve"> or</w:t>
      </w:r>
      <w:r w:rsidR="000B558B" w:rsidRPr="001C4F1B">
        <w:rPr>
          <w:rFonts w:ascii="Times New Roman" w:hAnsi="Times New Roman" w:cs="Times New Roman"/>
          <w:sz w:val="24"/>
          <w:szCs w:val="24"/>
        </w:rPr>
        <w:t xml:space="preserve"> underpay</w:t>
      </w:r>
      <w:r w:rsidR="006809A0" w:rsidRPr="001C4F1B">
        <w:rPr>
          <w:rFonts w:ascii="Times New Roman" w:hAnsi="Times New Roman" w:cs="Times New Roman"/>
          <w:sz w:val="24"/>
          <w:szCs w:val="24"/>
        </w:rPr>
        <w:t xml:space="preserve"> in </w:t>
      </w:r>
      <w:r w:rsidR="005F0E12" w:rsidRPr="001C4F1B">
        <w:rPr>
          <w:rFonts w:ascii="Times New Roman" w:hAnsi="Times New Roman" w:cs="Times New Roman"/>
          <w:sz w:val="24"/>
          <w:szCs w:val="24"/>
        </w:rPr>
        <w:t>most of</w:t>
      </w:r>
      <w:r w:rsidR="00815570">
        <w:rPr>
          <w:rFonts w:ascii="Times New Roman" w:hAnsi="Times New Roman" w:cs="Times New Roman"/>
          <w:sz w:val="24"/>
          <w:szCs w:val="24"/>
        </w:rPr>
        <w:t xml:space="preserve"> the country </w:t>
      </w:r>
      <w:r w:rsidR="006809A0" w:rsidRPr="001C4F1B">
        <w:rPr>
          <w:rFonts w:ascii="Times New Roman" w:hAnsi="Times New Roman" w:cs="Times New Roman"/>
          <w:sz w:val="24"/>
          <w:szCs w:val="24"/>
        </w:rPr>
        <w:t xml:space="preserve">and only be fair in a small </w:t>
      </w:r>
      <w:r w:rsidR="00413978">
        <w:rPr>
          <w:rFonts w:ascii="Times New Roman" w:hAnsi="Times New Roman" w:cs="Times New Roman"/>
          <w:sz w:val="24"/>
          <w:szCs w:val="24"/>
        </w:rPr>
        <w:t xml:space="preserve">section.  </w:t>
      </w:r>
    </w:p>
    <w:p w14:paraId="62846AC6" w14:textId="23FA249B" w:rsidR="001C4F1B" w:rsidRDefault="004B3B30" w:rsidP="001C4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diminish interest in CRP</w:t>
      </w:r>
      <w:r w:rsidR="002E1524">
        <w:rPr>
          <w:rFonts w:ascii="Times New Roman" w:hAnsi="Times New Roman" w:cs="Times New Roman"/>
          <w:sz w:val="24"/>
          <w:szCs w:val="24"/>
        </w:rPr>
        <w:t>, which could have serious negative impacts to the budget for CRP in the next Farm Bill</w:t>
      </w:r>
      <w:r w:rsidR="00043982">
        <w:rPr>
          <w:rFonts w:ascii="Times New Roman" w:hAnsi="Times New Roman" w:cs="Times New Roman"/>
          <w:sz w:val="24"/>
          <w:szCs w:val="24"/>
        </w:rPr>
        <w:t>, negative impacts on</w:t>
      </w:r>
      <w:r w:rsidR="005E0559">
        <w:rPr>
          <w:rFonts w:ascii="Times New Roman" w:hAnsi="Times New Roman" w:cs="Times New Roman"/>
          <w:sz w:val="24"/>
          <w:szCs w:val="24"/>
        </w:rPr>
        <w:t xml:space="preserve"> </w:t>
      </w:r>
      <w:r w:rsidR="0086761D">
        <w:rPr>
          <w:rFonts w:ascii="Times New Roman" w:hAnsi="Times New Roman" w:cs="Times New Roman"/>
          <w:sz w:val="24"/>
          <w:szCs w:val="24"/>
        </w:rPr>
        <w:t xml:space="preserve">the </w:t>
      </w:r>
      <w:r w:rsidR="005E0559">
        <w:rPr>
          <w:rFonts w:ascii="Times New Roman" w:hAnsi="Times New Roman" w:cs="Times New Roman"/>
          <w:sz w:val="24"/>
          <w:szCs w:val="24"/>
        </w:rPr>
        <w:t xml:space="preserve">reenrollment of existing CRP habitat, and negative impacts on CRPs ability to add habitat to the landscape. </w:t>
      </w:r>
    </w:p>
    <w:p w14:paraId="3EC30165" w14:textId="50D7FDCA" w:rsidR="0000458D" w:rsidRDefault="00AA62F2" w:rsidP="00004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3-year</w:t>
      </w:r>
      <w:r w:rsidR="00715651">
        <w:rPr>
          <w:rFonts w:ascii="Times New Roman" w:hAnsi="Times New Roman" w:cs="Times New Roman"/>
          <w:sz w:val="24"/>
          <w:szCs w:val="24"/>
        </w:rPr>
        <w:t xml:space="preserve"> contracts</w:t>
      </w:r>
      <w:r w:rsidR="00F64F34">
        <w:rPr>
          <w:rFonts w:ascii="Times New Roman" w:hAnsi="Times New Roman" w:cs="Times New Roman"/>
          <w:sz w:val="24"/>
          <w:szCs w:val="24"/>
        </w:rPr>
        <w:t xml:space="preserve"> with cheap cover</w:t>
      </w:r>
      <w:r w:rsidR="00E43511">
        <w:rPr>
          <w:rFonts w:ascii="Times New Roman" w:hAnsi="Times New Roman" w:cs="Times New Roman"/>
          <w:sz w:val="24"/>
          <w:szCs w:val="24"/>
        </w:rPr>
        <w:t xml:space="preserve"> provide</w:t>
      </w:r>
      <w:r w:rsidR="008858DE">
        <w:rPr>
          <w:rFonts w:ascii="Times New Roman" w:hAnsi="Times New Roman" w:cs="Times New Roman"/>
          <w:sz w:val="24"/>
          <w:szCs w:val="24"/>
        </w:rPr>
        <w:t>s and promotes</w:t>
      </w:r>
      <w:r w:rsidR="00E43511">
        <w:rPr>
          <w:rFonts w:ascii="Times New Roman" w:hAnsi="Times New Roman" w:cs="Times New Roman"/>
          <w:sz w:val="24"/>
          <w:szCs w:val="24"/>
        </w:rPr>
        <w:t xml:space="preserve"> </w:t>
      </w:r>
      <w:r w:rsidR="0000458D">
        <w:rPr>
          <w:rFonts w:ascii="Times New Roman" w:hAnsi="Times New Roman" w:cs="Times New Roman"/>
          <w:sz w:val="24"/>
          <w:szCs w:val="24"/>
        </w:rPr>
        <w:t xml:space="preserve">minimal </w:t>
      </w:r>
      <w:r w:rsidR="00E43511">
        <w:rPr>
          <w:rFonts w:ascii="Times New Roman" w:hAnsi="Times New Roman" w:cs="Times New Roman"/>
          <w:sz w:val="24"/>
          <w:szCs w:val="24"/>
        </w:rPr>
        <w:t xml:space="preserve">wildlife </w:t>
      </w:r>
      <w:r>
        <w:rPr>
          <w:rFonts w:ascii="Times New Roman" w:hAnsi="Times New Roman" w:cs="Times New Roman"/>
          <w:sz w:val="24"/>
          <w:szCs w:val="24"/>
        </w:rPr>
        <w:t>habitat</w:t>
      </w:r>
    </w:p>
    <w:p w14:paraId="27A29BFB" w14:textId="7DF9750B" w:rsidR="00AA62F2" w:rsidRDefault="00A5774F" w:rsidP="00DF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would prefer any stimulus fundin</w:t>
      </w:r>
      <w:r w:rsidR="0042026D">
        <w:rPr>
          <w:rFonts w:ascii="Times New Roman" w:hAnsi="Times New Roman" w:cs="Times New Roman"/>
          <w:sz w:val="24"/>
          <w:szCs w:val="24"/>
        </w:rPr>
        <w:t>g for</w:t>
      </w:r>
      <w:r>
        <w:rPr>
          <w:rFonts w:ascii="Times New Roman" w:hAnsi="Times New Roman" w:cs="Times New Roman"/>
          <w:sz w:val="24"/>
          <w:szCs w:val="24"/>
        </w:rPr>
        <w:t xml:space="preserve"> conservation be used to </w:t>
      </w:r>
      <w:r w:rsidR="00503561">
        <w:rPr>
          <w:rFonts w:ascii="Times New Roman" w:hAnsi="Times New Roman" w:cs="Times New Roman"/>
          <w:sz w:val="24"/>
          <w:szCs w:val="24"/>
        </w:rPr>
        <w:t xml:space="preserve">increase CRP rental rates, practice incentive payments, </w:t>
      </w:r>
      <w:r w:rsidR="00661F38">
        <w:rPr>
          <w:rFonts w:ascii="Times New Roman" w:hAnsi="Times New Roman" w:cs="Times New Roman"/>
          <w:sz w:val="24"/>
          <w:szCs w:val="24"/>
        </w:rPr>
        <w:t xml:space="preserve">and cost-share for </w:t>
      </w:r>
      <w:r w:rsidR="00131A4A">
        <w:rPr>
          <w:rFonts w:ascii="Times New Roman" w:hAnsi="Times New Roman" w:cs="Times New Roman"/>
          <w:sz w:val="24"/>
          <w:szCs w:val="24"/>
        </w:rPr>
        <w:t xml:space="preserve">mid contract </w:t>
      </w:r>
      <w:r w:rsidR="00661F38">
        <w:rPr>
          <w:rFonts w:ascii="Times New Roman" w:hAnsi="Times New Roman" w:cs="Times New Roman"/>
          <w:sz w:val="24"/>
          <w:szCs w:val="24"/>
        </w:rPr>
        <w:t xml:space="preserve">management.  </w:t>
      </w:r>
    </w:p>
    <w:p w14:paraId="660C35BC" w14:textId="2C30E18B" w:rsidR="00581C09" w:rsidRDefault="00581C09" w:rsidP="00DF13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</w:t>
      </w:r>
      <w:r w:rsidR="002B05D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Place of Next Meeting</w:t>
      </w:r>
      <w:bookmarkStart w:id="0" w:name="_GoBack"/>
      <w:bookmarkEnd w:id="0"/>
    </w:p>
    <w:p w14:paraId="6DBAA3F5" w14:textId="56D080A9" w:rsidR="002B05D3" w:rsidRPr="002B05D3" w:rsidRDefault="002B05D3" w:rsidP="00DF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</w:t>
      </w:r>
      <w:r w:rsidR="00132A80">
        <w:rPr>
          <w:rFonts w:ascii="Times New Roman" w:hAnsi="Times New Roman" w:cs="Times New Roman"/>
          <w:sz w:val="24"/>
          <w:szCs w:val="24"/>
        </w:rPr>
        <w:t xml:space="preserve"> held during May of 2021</w:t>
      </w:r>
      <w:r w:rsidR="008E15D3">
        <w:rPr>
          <w:rFonts w:ascii="Times New Roman" w:hAnsi="Times New Roman" w:cs="Times New Roman"/>
          <w:sz w:val="24"/>
          <w:szCs w:val="24"/>
        </w:rPr>
        <w:t xml:space="preserve"> in Wisconsin</w:t>
      </w:r>
      <w:r w:rsidR="00132A80">
        <w:rPr>
          <w:rFonts w:ascii="Times New Roman" w:hAnsi="Times New Roman" w:cs="Times New Roman"/>
          <w:sz w:val="24"/>
          <w:szCs w:val="24"/>
        </w:rPr>
        <w:t>.</w:t>
      </w:r>
    </w:p>
    <w:p w14:paraId="2E011C8C" w14:textId="671E8A60" w:rsidR="000D14A6" w:rsidRDefault="000D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919536" w14:textId="5AD342D1" w:rsidR="000D14A6" w:rsidRDefault="00B52B73" w:rsidP="00DF3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8F16AE">
        <w:rPr>
          <w:rFonts w:ascii="Times New Roman" w:hAnsi="Times New Roman" w:cs="Times New Roman"/>
          <w:sz w:val="24"/>
          <w:szCs w:val="24"/>
        </w:rPr>
        <w:t>endix 1.  Attendance List</w:t>
      </w:r>
    </w:p>
    <w:tbl>
      <w:tblPr>
        <w:tblW w:w="4680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</w:tblGrid>
      <w:tr w:rsidR="000D14A6" w:rsidRPr="000D14A6" w14:paraId="1E8B1862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C2F3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BD12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</w:tr>
      <w:tr w:rsidR="000D14A6" w:rsidRPr="000D14A6" w14:paraId="3F2ED006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2DF5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 Caveny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F5A" w14:textId="4D697AEB" w:rsidR="000D14A6" w:rsidRPr="000D14A6" w:rsidRDefault="000635D7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  <w:r w:rsidR="000D14A6"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DNR</w:t>
            </w:r>
          </w:p>
        </w:tc>
      </w:tr>
      <w:tr w:rsidR="000D14A6" w:rsidRPr="000D14A6" w14:paraId="39D092F2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618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Whiteweather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703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 DNR</w:t>
            </w:r>
          </w:p>
        </w:tc>
      </w:tr>
      <w:tr w:rsidR="000D14A6" w:rsidRPr="000D14A6" w14:paraId="35DEDD7D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B21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Griffin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2F8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 DNR</w:t>
            </w:r>
          </w:p>
        </w:tc>
      </w:tr>
      <w:tr w:rsidR="000D14A6" w:rsidRPr="000D14A6" w14:paraId="05D44179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37F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Hickman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5DE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DNR</w:t>
            </w:r>
          </w:p>
        </w:tc>
      </w:tr>
      <w:tr w:rsidR="000D14A6" w:rsidRPr="000D14A6" w14:paraId="4FFE01B4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10B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Bogenschutz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4C7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DNR</w:t>
            </w:r>
          </w:p>
        </w:tc>
      </w:tr>
      <w:tr w:rsidR="000D14A6" w:rsidRPr="000D14A6" w14:paraId="4F866086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74E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Parker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145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 DNR</w:t>
            </w:r>
          </w:p>
        </w:tc>
      </w:tr>
      <w:tr w:rsidR="000D14A6" w:rsidRPr="000D14A6" w14:paraId="0C60D8B4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347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Potter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6964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 DOC</w:t>
            </w:r>
          </w:p>
        </w:tc>
      </w:tr>
      <w:tr w:rsidR="000D14A6" w:rsidRPr="000D14A6" w14:paraId="739C9E3D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DC8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Erich Zach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AEE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Nebraska GPC</w:t>
            </w:r>
          </w:p>
        </w:tc>
      </w:tr>
      <w:tr w:rsidR="000D14A6" w:rsidRPr="000D14A6" w14:paraId="48B88899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BEF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Walker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0BF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Nebraska GPC</w:t>
            </w:r>
          </w:p>
        </w:tc>
      </w:tr>
      <w:tr w:rsidR="000D14A6" w:rsidRPr="000D14A6" w14:paraId="18D4D624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BAC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Kading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A60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Dakota GF</w:t>
            </w:r>
          </w:p>
        </w:tc>
      </w:tr>
      <w:tr w:rsidR="000D14A6" w:rsidRPr="000D14A6" w14:paraId="47E31AAB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DE92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Kaiser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96B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DOW</w:t>
            </w:r>
          </w:p>
        </w:tc>
      </w:tr>
      <w:tr w:rsidR="000D14A6" w:rsidRPr="000D14A6" w14:paraId="410FD59B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211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Norton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9F1D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 GFP</w:t>
            </w:r>
          </w:p>
        </w:tc>
      </w:tr>
      <w:tr w:rsidR="000D14A6" w:rsidRPr="000D14A6" w14:paraId="5AEB3080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C62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Gregory </w:t>
            </w:r>
            <w:proofErr w:type="spellStart"/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Pilchak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39D" w14:textId="77777777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AFWA</w:t>
            </w:r>
          </w:p>
        </w:tc>
      </w:tr>
      <w:tr w:rsidR="000D14A6" w:rsidRPr="000D14A6" w14:paraId="1FF98959" w14:textId="77777777" w:rsidTr="003A745B">
        <w:trPr>
          <w:trHeight w:val="5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DA0" w14:textId="08DB8E5A" w:rsidR="000D14A6" w:rsidRPr="000D14A6" w:rsidRDefault="00D7238D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Taylor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E4A" w14:textId="77777777" w:rsidR="003A745B" w:rsidRDefault="003A745B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5DA04" w14:textId="00916680" w:rsidR="000D14A6" w:rsidRPr="000D14A6" w:rsidRDefault="000D14A6" w:rsidP="000D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MAFWA/Pheasants Forever</w:t>
            </w:r>
          </w:p>
        </w:tc>
      </w:tr>
    </w:tbl>
    <w:p w14:paraId="1ECFF8F9" w14:textId="77777777" w:rsidR="004E338B" w:rsidRDefault="004E338B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4E2A3" w14:textId="77777777" w:rsidR="008F16AE" w:rsidRPr="007D3E0E" w:rsidRDefault="008F16AE" w:rsidP="00DF3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BDDB0" w14:textId="4B3E7848" w:rsidR="0035742A" w:rsidRDefault="0035742A">
      <w:r>
        <w:br w:type="page"/>
      </w:r>
    </w:p>
    <w:p w14:paraId="36993687" w14:textId="4CCCE15D" w:rsidR="00DF3560" w:rsidRDefault="0035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2. M</w:t>
      </w:r>
      <w:r w:rsidR="00675398">
        <w:rPr>
          <w:rFonts w:ascii="Times New Roman" w:hAnsi="Times New Roman" w:cs="Times New Roman"/>
          <w:sz w:val="24"/>
          <w:szCs w:val="24"/>
        </w:rPr>
        <w:t>eeting Agenda</w:t>
      </w:r>
    </w:p>
    <w:p w14:paraId="13A6A11F" w14:textId="77777777" w:rsidR="003B1C47" w:rsidRDefault="003B1C47" w:rsidP="003B1C47">
      <w:pPr>
        <w:spacing w:after="0"/>
        <w:jc w:val="center"/>
      </w:pPr>
      <w:r>
        <w:rPr>
          <w:noProof/>
        </w:rPr>
        <w:drawing>
          <wp:inline distT="0" distB="0" distL="0" distR="0" wp14:anchorId="22503554" wp14:editId="7A1A98ED">
            <wp:extent cx="171894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6969ABE3" wp14:editId="15F423F8">
            <wp:extent cx="834187" cy="8467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P_log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16" cy="86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EE3C" w14:textId="7EF4C935" w:rsidR="003B1C47" w:rsidRPr="005D5FA9" w:rsidRDefault="003B1C47" w:rsidP="003B1C47">
      <w:pPr>
        <w:spacing w:after="0" w:line="240" w:lineRule="auto"/>
        <w:jc w:val="center"/>
        <w:rPr>
          <w:b/>
        </w:rPr>
      </w:pPr>
      <w:r w:rsidRPr="005D5FA9">
        <w:rPr>
          <w:b/>
        </w:rPr>
        <w:t>MAFWA Private Land</w:t>
      </w:r>
      <w:r>
        <w:rPr>
          <w:b/>
        </w:rPr>
        <w:t>s</w:t>
      </w:r>
      <w:r w:rsidRPr="005D5FA9">
        <w:rPr>
          <w:b/>
        </w:rPr>
        <w:t xml:space="preserve"> Working Group Meeting</w:t>
      </w:r>
      <w:r w:rsidR="00386BF4">
        <w:rPr>
          <w:b/>
        </w:rPr>
        <w:t xml:space="preserve"> Agenda</w:t>
      </w:r>
    </w:p>
    <w:p w14:paraId="18E37B0C" w14:textId="77777777" w:rsidR="003B1C47" w:rsidRDefault="003B1C47" w:rsidP="003B1C47">
      <w:pPr>
        <w:spacing w:after="0"/>
        <w:jc w:val="center"/>
        <w:rPr>
          <w:b/>
        </w:rPr>
      </w:pPr>
      <w:r w:rsidRPr="005D5FA9">
        <w:rPr>
          <w:b/>
        </w:rPr>
        <w:t xml:space="preserve">May </w:t>
      </w:r>
      <w:r>
        <w:rPr>
          <w:b/>
        </w:rPr>
        <w:t>12</w:t>
      </w:r>
      <w:r w:rsidRPr="005D5FA9">
        <w:rPr>
          <w:b/>
        </w:rPr>
        <w:t>-</w:t>
      </w:r>
      <w:r>
        <w:rPr>
          <w:b/>
        </w:rPr>
        <w:t>13th</w:t>
      </w:r>
      <w:r w:rsidRPr="005D5FA9">
        <w:rPr>
          <w:b/>
        </w:rPr>
        <w:t>, 2020</w:t>
      </w:r>
    </w:p>
    <w:p w14:paraId="69F42997" w14:textId="77777777" w:rsidR="003B1C47" w:rsidRDefault="003B1C47" w:rsidP="003B1C47">
      <w:pPr>
        <w:spacing w:after="0"/>
        <w:jc w:val="center"/>
        <w:rPr>
          <w:b/>
        </w:rPr>
      </w:pPr>
      <w:r>
        <w:rPr>
          <w:b/>
        </w:rPr>
        <w:t xml:space="preserve">Conference Call </w:t>
      </w:r>
    </w:p>
    <w:p w14:paraId="56EC6277" w14:textId="77777777" w:rsidR="003B1C47" w:rsidRDefault="003B1C47" w:rsidP="003B1C47">
      <w:pPr>
        <w:spacing w:after="0"/>
        <w:jc w:val="center"/>
        <w:rPr>
          <w:bCs/>
        </w:rPr>
      </w:pPr>
      <w:r>
        <w:rPr>
          <w:bCs/>
        </w:rPr>
        <w:t>Central Time</w:t>
      </w:r>
    </w:p>
    <w:p w14:paraId="458A5C8D" w14:textId="77777777" w:rsidR="003B1C47" w:rsidRDefault="003B1C47" w:rsidP="003B1C47">
      <w:pPr>
        <w:spacing w:after="0"/>
        <w:jc w:val="center"/>
        <w:rPr>
          <w:bCs/>
        </w:rPr>
      </w:pPr>
    </w:p>
    <w:p w14:paraId="680D6796" w14:textId="77777777" w:rsidR="003B1C47" w:rsidRDefault="003B1C47" w:rsidP="003B1C47">
      <w:pPr>
        <w:autoSpaceDE w:val="0"/>
        <w:autoSpaceDN w:val="0"/>
        <w:adjustRightInd w:val="0"/>
        <w:spacing w:after="200"/>
      </w:pPr>
      <w:r>
        <w:t>Member States: Illinois, Indiana, Iowa, Kansas, Kentucky, Michigan, Minnesota, Missouri, Nebraska, North Dakota, Ohio, South Dakota, and Wisconsin</w:t>
      </w:r>
    </w:p>
    <w:p w14:paraId="654BC194" w14:textId="77777777" w:rsidR="003B1C47" w:rsidRDefault="003B1C47" w:rsidP="003B1C47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Tuesday, May 12</w:t>
      </w:r>
    </w:p>
    <w:p w14:paraId="264E2DAC" w14:textId="77777777" w:rsidR="003B1C47" w:rsidRDefault="003B1C47" w:rsidP="003B1C47">
      <w:pPr>
        <w:spacing w:after="0" w:line="240" w:lineRule="auto"/>
        <w:rPr>
          <w:noProof/>
        </w:rPr>
      </w:pPr>
      <w:r>
        <w:rPr>
          <w:noProof/>
        </w:rPr>
        <w:t>1:00 – 1:15</w:t>
      </w:r>
      <w:r>
        <w:rPr>
          <w:noProof/>
        </w:rPr>
        <w:tab/>
        <w:t>Welcome (Mark Norton) and Review of 2019 Meeting in Ohio (John Kaiser)</w:t>
      </w:r>
    </w:p>
    <w:p w14:paraId="203AF056" w14:textId="77777777" w:rsidR="003B1C47" w:rsidRDefault="003B1C47" w:rsidP="003B1C47">
      <w:pPr>
        <w:spacing w:after="0" w:line="240" w:lineRule="auto"/>
        <w:rPr>
          <w:noProof/>
        </w:rPr>
      </w:pPr>
    </w:p>
    <w:p w14:paraId="1022C659" w14:textId="77777777" w:rsidR="003B1C47" w:rsidRDefault="003B1C47" w:rsidP="003B1C47">
      <w:pPr>
        <w:spacing w:after="0" w:line="240" w:lineRule="auto"/>
        <w:rPr>
          <w:noProof/>
        </w:rPr>
      </w:pPr>
      <w:r>
        <w:rPr>
          <w:noProof/>
        </w:rPr>
        <w:t>1:15 – 2:45</w:t>
      </w:r>
      <w:r>
        <w:rPr>
          <w:noProof/>
        </w:rPr>
        <w:tab/>
        <w:t xml:space="preserve">State Updates </w:t>
      </w:r>
    </w:p>
    <w:p w14:paraId="211FF32A" w14:textId="77777777" w:rsidR="003B1C47" w:rsidRDefault="003B1C47" w:rsidP="003B1C47">
      <w:pPr>
        <w:spacing w:after="0" w:line="240" w:lineRule="auto"/>
        <w:rPr>
          <w:noProof/>
        </w:rPr>
      </w:pPr>
    </w:p>
    <w:p w14:paraId="61C059E3" w14:textId="77777777" w:rsidR="003B1C47" w:rsidRDefault="003B1C47" w:rsidP="003B1C47">
      <w:pPr>
        <w:spacing w:after="0" w:line="240" w:lineRule="auto"/>
        <w:rPr>
          <w:noProof/>
        </w:rPr>
      </w:pPr>
      <w:r>
        <w:rPr>
          <w:noProof/>
        </w:rPr>
        <w:t>2:45 – 3:00</w:t>
      </w:r>
      <w:r>
        <w:rPr>
          <w:noProof/>
        </w:rPr>
        <w:tab/>
        <w:t xml:space="preserve">Break </w:t>
      </w:r>
    </w:p>
    <w:p w14:paraId="2B454C2F" w14:textId="77777777" w:rsidR="003B1C47" w:rsidRDefault="003B1C47" w:rsidP="003B1C47">
      <w:pPr>
        <w:spacing w:after="0" w:line="240" w:lineRule="auto"/>
        <w:rPr>
          <w:noProof/>
        </w:rPr>
      </w:pPr>
    </w:p>
    <w:p w14:paraId="1C885E13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  <w:r>
        <w:rPr>
          <w:noProof/>
        </w:rPr>
        <w:t>3:00 – 3:30</w:t>
      </w:r>
      <w:r>
        <w:rPr>
          <w:noProof/>
        </w:rPr>
        <w:tab/>
        <w:t>AFWA Farm Bill Rule Comment Summary – Greg Pilchak</w:t>
      </w:r>
      <w:r>
        <w:rPr>
          <w:noProof/>
        </w:rPr>
        <w:tab/>
      </w:r>
    </w:p>
    <w:p w14:paraId="368DBED1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</w:p>
    <w:p w14:paraId="76DE2F70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  <w:r>
        <w:rPr>
          <w:noProof/>
        </w:rPr>
        <w:t>3:30 – 4:00</w:t>
      </w:r>
      <w:r>
        <w:rPr>
          <w:noProof/>
        </w:rPr>
        <w:tab/>
        <w:t xml:space="preserve">National Pheasant Plan Update – Scott Taylor </w:t>
      </w:r>
    </w:p>
    <w:p w14:paraId="44CEE1E2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</w:p>
    <w:p w14:paraId="4FBC813A" w14:textId="77777777" w:rsidR="003B1C47" w:rsidRDefault="003B1C47" w:rsidP="003B1C47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Wednesday, May 13</w:t>
      </w:r>
    </w:p>
    <w:p w14:paraId="0DB67E04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</w:p>
    <w:p w14:paraId="2D0D212B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  <w:r>
        <w:rPr>
          <w:noProof/>
        </w:rPr>
        <w:t>8:30 – 10:00</w:t>
      </w:r>
      <w:r>
        <w:rPr>
          <w:noProof/>
        </w:rPr>
        <w:tab/>
        <w:t>CRP SAFE Project Review, CRP EBI recommended chages, Soil Health Income and Protection Progam</w:t>
      </w:r>
    </w:p>
    <w:p w14:paraId="6BBE2D8F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</w:p>
    <w:p w14:paraId="79E6B6F7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  <w:r>
        <w:rPr>
          <w:noProof/>
        </w:rPr>
        <w:t xml:space="preserve">10:00 – 10:15  </w:t>
      </w:r>
      <w:r>
        <w:rPr>
          <w:noProof/>
        </w:rPr>
        <w:tab/>
        <w:t>Break</w:t>
      </w:r>
    </w:p>
    <w:p w14:paraId="230610DA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</w:p>
    <w:p w14:paraId="3AC13D0F" w14:textId="77777777" w:rsidR="003B1C47" w:rsidRDefault="003B1C47" w:rsidP="003B1C47">
      <w:pPr>
        <w:spacing w:after="0" w:line="240" w:lineRule="auto"/>
        <w:ind w:left="1440" w:hanging="1440"/>
        <w:rPr>
          <w:noProof/>
        </w:rPr>
      </w:pPr>
      <w:r>
        <w:rPr>
          <w:noProof/>
        </w:rPr>
        <w:t>10:30 – 11:00</w:t>
      </w:r>
      <w:r>
        <w:rPr>
          <w:noProof/>
        </w:rPr>
        <w:tab/>
        <w:t xml:space="preserve"> Meeting summary, action Items, resolutions, letters for Directors</w:t>
      </w:r>
    </w:p>
    <w:p w14:paraId="6AEE954F" w14:textId="77777777" w:rsidR="00675398" w:rsidRPr="0035742A" w:rsidRDefault="00675398">
      <w:pPr>
        <w:rPr>
          <w:rFonts w:ascii="Times New Roman" w:hAnsi="Times New Roman" w:cs="Times New Roman"/>
          <w:sz w:val="24"/>
          <w:szCs w:val="24"/>
        </w:rPr>
      </w:pPr>
    </w:p>
    <w:sectPr w:rsidR="00675398" w:rsidRPr="003574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A4AC" w14:textId="77777777" w:rsidR="00711825" w:rsidRDefault="00711825" w:rsidP="00BF4546">
      <w:pPr>
        <w:spacing w:after="0" w:line="240" w:lineRule="auto"/>
      </w:pPr>
      <w:r>
        <w:separator/>
      </w:r>
    </w:p>
  </w:endnote>
  <w:endnote w:type="continuationSeparator" w:id="0">
    <w:p w14:paraId="3ADD1B6C" w14:textId="77777777" w:rsidR="00711825" w:rsidRDefault="00711825" w:rsidP="00BF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B483" w14:textId="77777777" w:rsidR="00BF4546" w:rsidRDefault="00BF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2E70" w14:textId="77777777" w:rsidR="00BF4546" w:rsidRDefault="00BF4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073F" w14:textId="77777777" w:rsidR="00BF4546" w:rsidRDefault="00BF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5B83" w14:textId="77777777" w:rsidR="00711825" w:rsidRDefault="00711825" w:rsidP="00BF4546">
      <w:pPr>
        <w:spacing w:after="0" w:line="240" w:lineRule="auto"/>
      </w:pPr>
      <w:r>
        <w:separator/>
      </w:r>
    </w:p>
  </w:footnote>
  <w:footnote w:type="continuationSeparator" w:id="0">
    <w:p w14:paraId="366BADE1" w14:textId="77777777" w:rsidR="00711825" w:rsidRDefault="00711825" w:rsidP="00BF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9BD9" w14:textId="77777777" w:rsidR="00BF4546" w:rsidRDefault="00BF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0B7C" w14:textId="69438FE8" w:rsidR="00BF4546" w:rsidRDefault="00BF4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DC32" w14:textId="77777777" w:rsidR="00BF4546" w:rsidRDefault="00BF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843"/>
    <w:multiLevelType w:val="hybridMultilevel"/>
    <w:tmpl w:val="9B6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60"/>
    <w:rsid w:val="0000458D"/>
    <w:rsid w:val="00010454"/>
    <w:rsid w:val="00027501"/>
    <w:rsid w:val="00043982"/>
    <w:rsid w:val="00055098"/>
    <w:rsid w:val="000570C3"/>
    <w:rsid w:val="000635D7"/>
    <w:rsid w:val="00080B84"/>
    <w:rsid w:val="000A4000"/>
    <w:rsid w:val="000B558B"/>
    <w:rsid w:val="000D14A6"/>
    <w:rsid w:val="000D5E65"/>
    <w:rsid w:val="000F7EDA"/>
    <w:rsid w:val="0010579F"/>
    <w:rsid w:val="00110C2D"/>
    <w:rsid w:val="00111F37"/>
    <w:rsid w:val="00112F11"/>
    <w:rsid w:val="00115F9B"/>
    <w:rsid w:val="00127C06"/>
    <w:rsid w:val="00131A4A"/>
    <w:rsid w:val="00132A80"/>
    <w:rsid w:val="00141835"/>
    <w:rsid w:val="00156097"/>
    <w:rsid w:val="0016236A"/>
    <w:rsid w:val="00170445"/>
    <w:rsid w:val="001820D7"/>
    <w:rsid w:val="0018369F"/>
    <w:rsid w:val="0019280E"/>
    <w:rsid w:val="001952B2"/>
    <w:rsid w:val="00197282"/>
    <w:rsid w:val="001A2AD0"/>
    <w:rsid w:val="001A4B0A"/>
    <w:rsid w:val="001A5431"/>
    <w:rsid w:val="001C2233"/>
    <w:rsid w:val="001C4F1B"/>
    <w:rsid w:val="001D00A5"/>
    <w:rsid w:val="001D2606"/>
    <w:rsid w:val="001E3A1A"/>
    <w:rsid w:val="001F2D26"/>
    <w:rsid w:val="001F7E6F"/>
    <w:rsid w:val="00201D66"/>
    <w:rsid w:val="002028E9"/>
    <w:rsid w:val="002176D2"/>
    <w:rsid w:val="00217CC5"/>
    <w:rsid w:val="0022060B"/>
    <w:rsid w:val="00220CC3"/>
    <w:rsid w:val="002303C8"/>
    <w:rsid w:val="00233AFB"/>
    <w:rsid w:val="0025449E"/>
    <w:rsid w:val="00264F81"/>
    <w:rsid w:val="00273154"/>
    <w:rsid w:val="002938BD"/>
    <w:rsid w:val="002A7727"/>
    <w:rsid w:val="002B05D3"/>
    <w:rsid w:val="002B6597"/>
    <w:rsid w:val="002C36AA"/>
    <w:rsid w:val="002C790F"/>
    <w:rsid w:val="002D233A"/>
    <w:rsid w:val="002D5982"/>
    <w:rsid w:val="002E1524"/>
    <w:rsid w:val="00300EF9"/>
    <w:rsid w:val="003174C6"/>
    <w:rsid w:val="003261B1"/>
    <w:rsid w:val="00343C06"/>
    <w:rsid w:val="00355362"/>
    <w:rsid w:val="0035742A"/>
    <w:rsid w:val="00361027"/>
    <w:rsid w:val="0038017F"/>
    <w:rsid w:val="00384EB8"/>
    <w:rsid w:val="00386623"/>
    <w:rsid w:val="00386BF4"/>
    <w:rsid w:val="00387DAD"/>
    <w:rsid w:val="00391D3D"/>
    <w:rsid w:val="003A745B"/>
    <w:rsid w:val="003B131E"/>
    <w:rsid w:val="003B1C47"/>
    <w:rsid w:val="003B6761"/>
    <w:rsid w:val="003D1538"/>
    <w:rsid w:val="003D5328"/>
    <w:rsid w:val="00400C8A"/>
    <w:rsid w:val="00412D55"/>
    <w:rsid w:val="00413978"/>
    <w:rsid w:val="0042026D"/>
    <w:rsid w:val="00470A42"/>
    <w:rsid w:val="00475B5F"/>
    <w:rsid w:val="004A63CC"/>
    <w:rsid w:val="004B3B30"/>
    <w:rsid w:val="004D14CA"/>
    <w:rsid w:val="004D2F0C"/>
    <w:rsid w:val="004D5959"/>
    <w:rsid w:val="004D7F68"/>
    <w:rsid w:val="004E014E"/>
    <w:rsid w:val="004E338B"/>
    <w:rsid w:val="004F73E5"/>
    <w:rsid w:val="00503561"/>
    <w:rsid w:val="00507189"/>
    <w:rsid w:val="00507FF4"/>
    <w:rsid w:val="00522473"/>
    <w:rsid w:val="0052401B"/>
    <w:rsid w:val="0053070B"/>
    <w:rsid w:val="00530955"/>
    <w:rsid w:val="00560C14"/>
    <w:rsid w:val="00581C09"/>
    <w:rsid w:val="005A29BA"/>
    <w:rsid w:val="005A7853"/>
    <w:rsid w:val="005C1D47"/>
    <w:rsid w:val="005C56DC"/>
    <w:rsid w:val="005E0559"/>
    <w:rsid w:val="005E6BE2"/>
    <w:rsid w:val="005F0E12"/>
    <w:rsid w:val="005F28D3"/>
    <w:rsid w:val="005F3108"/>
    <w:rsid w:val="005F67CE"/>
    <w:rsid w:val="00604DCC"/>
    <w:rsid w:val="006145BF"/>
    <w:rsid w:val="00624FFF"/>
    <w:rsid w:val="006513EB"/>
    <w:rsid w:val="00661F38"/>
    <w:rsid w:val="00666F12"/>
    <w:rsid w:val="00672392"/>
    <w:rsid w:val="00675398"/>
    <w:rsid w:val="006809A0"/>
    <w:rsid w:val="006A6D6B"/>
    <w:rsid w:val="006B4F4B"/>
    <w:rsid w:val="006C5F14"/>
    <w:rsid w:val="006C63D5"/>
    <w:rsid w:val="006F75C3"/>
    <w:rsid w:val="00711825"/>
    <w:rsid w:val="00715651"/>
    <w:rsid w:val="00727DA4"/>
    <w:rsid w:val="0073589D"/>
    <w:rsid w:val="00750409"/>
    <w:rsid w:val="00750C92"/>
    <w:rsid w:val="00770595"/>
    <w:rsid w:val="00777785"/>
    <w:rsid w:val="00795386"/>
    <w:rsid w:val="007B21C6"/>
    <w:rsid w:val="007B4B91"/>
    <w:rsid w:val="007D3263"/>
    <w:rsid w:val="007E40AB"/>
    <w:rsid w:val="007F3071"/>
    <w:rsid w:val="008014C9"/>
    <w:rsid w:val="00803B47"/>
    <w:rsid w:val="00804B84"/>
    <w:rsid w:val="00815570"/>
    <w:rsid w:val="00830CD7"/>
    <w:rsid w:val="00834F38"/>
    <w:rsid w:val="00842DAD"/>
    <w:rsid w:val="00855375"/>
    <w:rsid w:val="0085541D"/>
    <w:rsid w:val="008655CF"/>
    <w:rsid w:val="0086761D"/>
    <w:rsid w:val="0088543A"/>
    <w:rsid w:val="008858DE"/>
    <w:rsid w:val="00885C9A"/>
    <w:rsid w:val="00887CAB"/>
    <w:rsid w:val="008A6254"/>
    <w:rsid w:val="008B0688"/>
    <w:rsid w:val="008C3ED1"/>
    <w:rsid w:val="008E0AC2"/>
    <w:rsid w:val="008E15D3"/>
    <w:rsid w:val="008E20F0"/>
    <w:rsid w:val="008E44B7"/>
    <w:rsid w:val="008F16AE"/>
    <w:rsid w:val="008F311E"/>
    <w:rsid w:val="008F4BAA"/>
    <w:rsid w:val="00900FB3"/>
    <w:rsid w:val="00906123"/>
    <w:rsid w:val="0090734D"/>
    <w:rsid w:val="00907D36"/>
    <w:rsid w:val="00915BF0"/>
    <w:rsid w:val="0092328C"/>
    <w:rsid w:val="00930719"/>
    <w:rsid w:val="0096060E"/>
    <w:rsid w:val="00971ED6"/>
    <w:rsid w:val="00976D5C"/>
    <w:rsid w:val="00987808"/>
    <w:rsid w:val="00994DBA"/>
    <w:rsid w:val="00996A48"/>
    <w:rsid w:val="009B5613"/>
    <w:rsid w:val="009B7B1D"/>
    <w:rsid w:val="009C074A"/>
    <w:rsid w:val="009D3A08"/>
    <w:rsid w:val="009D4F3D"/>
    <w:rsid w:val="009E39E5"/>
    <w:rsid w:val="009F3A6C"/>
    <w:rsid w:val="00A05804"/>
    <w:rsid w:val="00A160E6"/>
    <w:rsid w:val="00A1663C"/>
    <w:rsid w:val="00A40155"/>
    <w:rsid w:val="00A4155E"/>
    <w:rsid w:val="00A5774F"/>
    <w:rsid w:val="00A64F33"/>
    <w:rsid w:val="00A67877"/>
    <w:rsid w:val="00A81C86"/>
    <w:rsid w:val="00A8635F"/>
    <w:rsid w:val="00A9589B"/>
    <w:rsid w:val="00A9705E"/>
    <w:rsid w:val="00A97132"/>
    <w:rsid w:val="00AA62F2"/>
    <w:rsid w:val="00AB1024"/>
    <w:rsid w:val="00AC7C2D"/>
    <w:rsid w:val="00AE607A"/>
    <w:rsid w:val="00B05498"/>
    <w:rsid w:val="00B16F43"/>
    <w:rsid w:val="00B202C1"/>
    <w:rsid w:val="00B2593F"/>
    <w:rsid w:val="00B3598C"/>
    <w:rsid w:val="00B41E82"/>
    <w:rsid w:val="00B43CF1"/>
    <w:rsid w:val="00B450DD"/>
    <w:rsid w:val="00B46EFB"/>
    <w:rsid w:val="00B52B73"/>
    <w:rsid w:val="00B80F4F"/>
    <w:rsid w:val="00BB662A"/>
    <w:rsid w:val="00BC5336"/>
    <w:rsid w:val="00BD4E55"/>
    <w:rsid w:val="00BF0060"/>
    <w:rsid w:val="00BF4546"/>
    <w:rsid w:val="00C0402E"/>
    <w:rsid w:val="00C149A3"/>
    <w:rsid w:val="00C24E7E"/>
    <w:rsid w:val="00C314B2"/>
    <w:rsid w:val="00C31815"/>
    <w:rsid w:val="00C56F46"/>
    <w:rsid w:val="00C64506"/>
    <w:rsid w:val="00C72A39"/>
    <w:rsid w:val="00C76ED5"/>
    <w:rsid w:val="00C87B55"/>
    <w:rsid w:val="00C90FA1"/>
    <w:rsid w:val="00CA0165"/>
    <w:rsid w:val="00CC085A"/>
    <w:rsid w:val="00CC35A3"/>
    <w:rsid w:val="00CC3D52"/>
    <w:rsid w:val="00CF3AAF"/>
    <w:rsid w:val="00CF6D01"/>
    <w:rsid w:val="00D00DAE"/>
    <w:rsid w:val="00D37DC4"/>
    <w:rsid w:val="00D41FEB"/>
    <w:rsid w:val="00D56862"/>
    <w:rsid w:val="00D7238D"/>
    <w:rsid w:val="00D83E19"/>
    <w:rsid w:val="00DA2BCA"/>
    <w:rsid w:val="00DA4AE4"/>
    <w:rsid w:val="00DA7064"/>
    <w:rsid w:val="00DB5B14"/>
    <w:rsid w:val="00DC4D8D"/>
    <w:rsid w:val="00DE3131"/>
    <w:rsid w:val="00DF13E9"/>
    <w:rsid w:val="00DF3560"/>
    <w:rsid w:val="00E02A67"/>
    <w:rsid w:val="00E06C57"/>
    <w:rsid w:val="00E21F60"/>
    <w:rsid w:val="00E37ABF"/>
    <w:rsid w:val="00E4007F"/>
    <w:rsid w:val="00E428B0"/>
    <w:rsid w:val="00E43511"/>
    <w:rsid w:val="00E462C3"/>
    <w:rsid w:val="00E46DAA"/>
    <w:rsid w:val="00E64E01"/>
    <w:rsid w:val="00E66EB2"/>
    <w:rsid w:val="00E7431E"/>
    <w:rsid w:val="00E8365B"/>
    <w:rsid w:val="00E9061E"/>
    <w:rsid w:val="00EB6980"/>
    <w:rsid w:val="00EC2D6C"/>
    <w:rsid w:val="00ED1B43"/>
    <w:rsid w:val="00EF1F0F"/>
    <w:rsid w:val="00F01A64"/>
    <w:rsid w:val="00F05629"/>
    <w:rsid w:val="00F1631F"/>
    <w:rsid w:val="00F36B06"/>
    <w:rsid w:val="00F37634"/>
    <w:rsid w:val="00F428A7"/>
    <w:rsid w:val="00F548FD"/>
    <w:rsid w:val="00F5690D"/>
    <w:rsid w:val="00F64F34"/>
    <w:rsid w:val="00FA0439"/>
    <w:rsid w:val="00FC03EE"/>
    <w:rsid w:val="00FC0D0C"/>
    <w:rsid w:val="00FC5545"/>
    <w:rsid w:val="00FD3ADF"/>
    <w:rsid w:val="00FE47BB"/>
    <w:rsid w:val="00FF50BB"/>
    <w:rsid w:val="00FF610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53DF39"/>
  <w15:chartTrackingRefBased/>
  <w15:docId w15:val="{0D7E288C-F07C-4F09-8D9F-FD908B1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46"/>
  </w:style>
  <w:style w:type="paragraph" w:styleId="Footer">
    <w:name w:val="footer"/>
    <w:basedOn w:val="Normal"/>
    <w:link w:val="FooterChar"/>
    <w:uiPriority w:val="99"/>
    <w:unhideWhenUsed/>
    <w:rsid w:val="00BF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5EB5A9286A849BBF11AD5CAD978CA" ma:contentTypeVersion="10" ma:contentTypeDescription="Create a new document." ma:contentTypeScope="" ma:versionID="6d6c99cfe046df568d24f9e244a9e17d">
  <xsd:schema xmlns:xsd="http://www.w3.org/2001/XMLSchema" xmlns:xs="http://www.w3.org/2001/XMLSchema" xmlns:p="http://schemas.microsoft.com/office/2006/metadata/properties" xmlns:ns1="http://schemas.microsoft.com/sharepoint/v3" xmlns:ns3="c807444b-87a6-4156-944b-7aced245c793" targetNamespace="http://schemas.microsoft.com/office/2006/metadata/properties" ma:root="true" ma:fieldsID="d437791f36f09a82414c496faad1336d" ns1:_="" ns3:_="">
    <xsd:import namespace="http://schemas.microsoft.com/sharepoint/v3"/>
    <xsd:import namespace="c807444b-87a6-4156-944b-7aced245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444b-87a6-4156-944b-7aced245c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81A18-F97B-4F34-9DB7-94CF69173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05D84-6B67-45E6-BF7A-762CBAC12688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07444b-87a6-4156-944b-7aced245c79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635B0E-3DFE-4CE9-8626-A9E5B054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444b-87a6-4156-944b-7aced245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Mark</dc:creator>
  <cp:keywords/>
  <dc:description/>
  <cp:lastModifiedBy>Norton, Mark</cp:lastModifiedBy>
  <cp:revision>52</cp:revision>
  <dcterms:created xsi:type="dcterms:W3CDTF">2020-05-14T20:10:00Z</dcterms:created>
  <dcterms:modified xsi:type="dcterms:W3CDTF">2020-05-26T13:29:00Z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0x01010034D5EB5A9286A849BBF11AD5CAD978CA</vt:lpwstr>
  </property>
</Properties>
</file>